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D824382" w:rsidR="009C1C6B" w:rsidRPr="00BF31BF" w:rsidRDefault="009C1C6B" w:rsidP="003D4077">
      <w:pPr>
        <w:pStyle w:val="Titredudocument"/>
      </w:pPr>
    </w:p>
    <w:p w14:paraId="7BDB3A6D" w14:textId="085D42A2" w:rsidR="009C1C6B" w:rsidRPr="00BF31BF" w:rsidRDefault="0052532F" w:rsidP="009C1C6B">
      <w:pPr>
        <w:pStyle w:val="Niveau-Premirepage"/>
      </w:pPr>
      <w:r>
        <w:t>4</w:t>
      </w:r>
      <w:r w:rsidR="003D4077" w:rsidRPr="00BF31BF">
        <w:rPr>
          <w:caps w:val="0"/>
          <w:vertAlign w:val="superscript"/>
        </w:rPr>
        <w:t>e</w:t>
      </w:r>
      <w:r w:rsidR="009C1C6B" w:rsidRPr="00BF31BF">
        <w:t xml:space="preserve"> </w:t>
      </w:r>
      <w:r w:rsidR="003D4077" w:rsidRPr="00BF31BF">
        <w:t>année du primaire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6C1EE0">
        <w:rPr>
          <w:vertAlign w:val="superscript"/>
        </w:rPr>
        <w:t>er</w:t>
      </w:r>
      <w:r w:rsidR="00866645" w:rsidRPr="00866645">
        <w:t xml:space="preserve"> </w:t>
      </w:r>
      <w:r w:rsidR="00866645" w:rsidRPr="00BF31BF">
        <w:t>juin</w:t>
      </w:r>
      <w:r w:rsidR="00866645">
        <w:t xml:space="preserve"> 2020</w:t>
      </w:r>
    </w:p>
    <w:p w14:paraId="578A79FE" w14:textId="36737042" w:rsidR="00470BC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308377" w:history="1">
        <w:r w:rsidR="00470BCB" w:rsidRPr="00F66940">
          <w:rPr>
            <w:rStyle w:val="Lienhypertexte"/>
            <w:noProof/>
          </w:rPr>
          <w:t>Les ours des montagnes rouges</w:t>
        </w:r>
        <w:r w:rsidR="00470BCB">
          <w:rPr>
            <w:noProof/>
            <w:webHidden/>
          </w:rPr>
          <w:tab/>
        </w:r>
        <w:r w:rsidR="00470BCB">
          <w:rPr>
            <w:noProof/>
            <w:webHidden/>
          </w:rPr>
          <w:fldChar w:fldCharType="begin"/>
        </w:r>
        <w:r w:rsidR="00470BCB">
          <w:rPr>
            <w:noProof/>
            <w:webHidden/>
          </w:rPr>
          <w:instrText xml:space="preserve"> PAGEREF _Toc41308377 \h </w:instrText>
        </w:r>
        <w:r w:rsidR="00470BCB">
          <w:rPr>
            <w:noProof/>
            <w:webHidden/>
          </w:rPr>
        </w:r>
        <w:r w:rsidR="00470BCB">
          <w:rPr>
            <w:noProof/>
            <w:webHidden/>
          </w:rPr>
          <w:fldChar w:fldCharType="separate"/>
        </w:r>
        <w:r w:rsidR="003C4AA3">
          <w:rPr>
            <w:noProof/>
            <w:webHidden/>
          </w:rPr>
          <w:t>1</w:t>
        </w:r>
        <w:r w:rsidR="00470BCB">
          <w:rPr>
            <w:noProof/>
            <w:webHidden/>
          </w:rPr>
          <w:fldChar w:fldCharType="end"/>
        </w:r>
      </w:hyperlink>
    </w:p>
    <w:p w14:paraId="43AF7F49" w14:textId="619CBA88" w:rsidR="00470BCB" w:rsidRDefault="009D5107">
      <w:pPr>
        <w:pStyle w:val="TM2"/>
        <w:rPr>
          <w:rFonts w:asciiTheme="minorHAnsi" w:eastAsiaTheme="minorEastAsia" w:hAnsiTheme="minorHAnsi" w:cstheme="minorBidi"/>
          <w:noProof/>
          <w:szCs w:val="22"/>
          <w:lang w:val="fr-CA" w:eastAsia="fr-CA"/>
        </w:rPr>
      </w:pPr>
      <w:hyperlink w:anchor="_Toc41308382" w:history="1">
        <w:r w:rsidR="00470BCB" w:rsidRPr="00F66940">
          <w:rPr>
            <w:rStyle w:val="Lienhypertexte"/>
            <w:noProof/>
          </w:rPr>
          <w:t>Annexe 1 – Message de Martine Latulippe, auteure</w:t>
        </w:r>
        <w:r w:rsidR="00470BCB">
          <w:rPr>
            <w:noProof/>
            <w:webHidden/>
          </w:rPr>
          <w:tab/>
        </w:r>
        <w:r w:rsidR="00470BCB">
          <w:rPr>
            <w:noProof/>
            <w:webHidden/>
          </w:rPr>
          <w:fldChar w:fldCharType="begin"/>
        </w:r>
        <w:r w:rsidR="00470BCB">
          <w:rPr>
            <w:noProof/>
            <w:webHidden/>
          </w:rPr>
          <w:instrText xml:space="preserve"> PAGEREF _Toc41308382 \h </w:instrText>
        </w:r>
        <w:r w:rsidR="00470BCB">
          <w:rPr>
            <w:noProof/>
            <w:webHidden/>
          </w:rPr>
        </w:r>
        <w:r w:rsidR="00470BCB">
          <w:rPr>
            <w:noProof/>
            <w:webHidden/>
          </w:rPr>
          <w:fldChar w:fldCharType="separate"/>
        </w:r>
        <w:r w:rsidR="003C4AA3">
          <w:rPr>
            <w:noProof/>
            <w:webHidden/>
          </w:rPr>
          <w:t>3</w:t>
        </w:r>
        <w:r w:rsidR="00470BCB">
          <w:rPr>
            <w:noProof/>
            <w:webHidden/>
          </w:rPr>
          <w:fldChar w:fldCharType="end"/>
        </w:r>
      </w:hyperlink>
    </w:p>
    <w:p w14:paraId="3EB2E125" w14:textId="27BC271F" w:rsidR="00470BCB" w:rsidRDefault="009D5107">
      <w:pPr>
        <w:pStyle w:val="TM2"/>
        <w:rPr>
          <w:rFonts w:asciiTheme="minorHAnsi" w:eastAsiaTheme="minorEastAsia" w:hAnsiTheme="minorHAnsi" w:cstheme="minorBidi"/>
          <w:noProof/>
          <w:szCs w:val="22"/>
          <w:lang w:val="fr-CA" w:eastAsia="fr-CA"/>
        </w:rPr>
      </w:pPr>
      <w:hyperlink w:anchor="_Toc41308383" w:history="1">
        <w:r w:rsidR="00470BCB" w:rsidRPr="00F66940">
          <w:rPr>
            <w:rStyle w:val="Lienhypertexte"/>
            <w:noProof/>
          </w:rPr>
          <w:t>Annexe 2 – Principales caractéristiques de cette légende</w:t>
        </w:r>
        <w:r w:rsidR="00470BCB">
          <w:rPr>
            <w:noProof/>
            <w:webHidden/>
          </w:rPr>
          <w:tab/>
        </w:r>
        <w:r w:rsidR="00470BCB">
          <w:rPr>
            <w:noProof/>
            <w:webHidden/>
          </w:rPr>
          <w:fldChar w:fldCharType="begin"/>
        </w:r>
        <w:r w:rsidR="00470BCB">
          <w:rPr>
            <w:noProof/>
            <w:webHidden/>
          </w:rPr>
          <w:instrText xml:space="preserve"> PAGEREF _Toc41308383 \h </w:instrText>
        </w:r>
        <w:r w:rsidR="00470BCB">
          <w:rPr>
            <w:noProof/>
            <w:webHidden/>
          </w:rPr>
        </w:r>
        <w:r w:rsidR="00470BCB">
          <w:rPr>
            <w:noProof/>
            <w:webHidden/>
          </w:rPr>
          <w:fldChar w:fldCharType="separate"/>
        </w:r>
        <w:r w:rsidR="003C4AA3">
          <w:rPr>
            <w:noProof/>
            <w:webHidden/>
          </w:rPr>
          <w:t>4</w:t>
        </w:r>
        <w:r w:rsidR="00470BCB">
          <w:rPr>
            <w:noProof/>
            <w:webHidden/>
          </w:rPr>
          <w:fldChar w:fldCharType="end"/>
        </w:r>
      </w:hyperlink>
    </w:p>
    <w:p w14:paraId="6F74292C" w14:textId="467AC40F" w:rsidR="00470BCB" w:rsidRDefault="009D5107">
      <w:pPr>
        <w:pStyle w:val="TM2"/>
        <w:rPr>
          <w:rFonts w:asciiTheme="minorHAnsi" w:eastAsiaTheme="minorEastAsia" w:hAnsiTheme="minorHAnsi" w:cstheme="minorBidi"/>
          <w:noProof/>
          <w:szCs w:val="22"/>
          <w:lang w:val="fr-CA" w:eastAsia="fr-CA"/>
        </w:rPr>
      </w:pPr>
      <w:hyperlink w:anchor="_Toc41308384" w:history="1">
        <w:r w:rsidR="00470BCB" w:rsidRPr="00F66940">
          <w:rPr>
            <w:rStyle w:val="Lienhypertexte"/>
            <w:noProof/>
          </w:rPr>
          <w:t>Annexe 3 – Analyse des deux oeuvres</w:t>
        </w:r>
        <w:r w:rsidR="00470BCB">
          <w:rPr>
            <w:noProof/>
            <w:webHidden/>
          </w:rPr>
          <w:tab/>
        </w:r>
        <w:r w:rsidR="00470BCB">
          <w:rPr>
            <w:noProof/>
            <w:webHidden/>
          </w:rPr>
          <w:fldChar w:fldCharType="begin"/>
        </w:r>
        <w:r w:rsidR="00470BCB">
          <w:rPr>
            <w:noProof/>
            <w:webHidden/>
          </w:rPr>
          <w:instrText xml:space="preserve"> PAGEREF _Toc41308384 \h </w:instrText>
        </w:r>
        <w:r w:rsidR="00470BCB">
          <w:rPr>
            <w:noProof/>
            <w:webHidden/>
          </w:rPr>
        </w:r>
        <w:r w:rsidR="00470BCB">
          <w:rPr>
            <w:noProof/>
            <w:webHidden/>
          </w:rPr>
          <w:fldChar w:fldCharType="separate"/>
        </w:r>
        <w:r w:rsidR="003C4AA3">
          <w:rPr>
            <w:noProof/>
            <w:webHidden/>
          </w:rPr>
          <w:t>5</w:t>
        </w:r>
        <w:r w:rsidR="00470BCB">
          <w:rPr>
            <w:noProof/>
            <w:webHidden/>
          </w:rPr>
          <w:fldChar w:fldCharType="end"/>
        </w:r>
      </w:hyperlink>
    </w:p>
    <w:p w14:paraId="565C69EE" w14:textId="589A6AE7" w:rsidR="00470BCB" w:rsidRDefault="009D5107">
      <w:pPr>
        <w:pStyle w:val="TM2"/>
        <w:rPr>
          <w:rFonts w:asciiTheme="minorHAnsi" w:eastAsiaTheme="minorEastAsia" w:hAnsiTheme="minorHAnsi" w:cstheme="minorBidi"/>
          <w:noProof/>
          <w:szCs w:val="22"/>
          <w:lang w:val="fr-CA" w:eastAsia="fr-CA"/>
        </w:rPr>
      </w:pPr>
      <w:hyperlink w:anchor="_Toc41308385" w:history="1">
        <w:r w:rsidR="00470BCB" w:rsidRPr="00F66940">
          <w:rPr>
            <w:rStyle w:val="Lienhypertexte"/>
            <w:noProof/>
            <w:lang w:val="en-US"/>
          </w:rPr>
          <w:t>‘’I like to move it’’ bingo!</w:t>
        </w:r>
        <w:r w:rsidR="00470BCB">
          <w:rPr>
            <w:noProof/>
            <w:webHidden/>
          </w:rPr>
          <w:tab/>
        </w:r>
        <w:r w:rsidR="00470BCB">
          <w:rPr>
            <w:noProof/>
            <w:webHidden/>
          </w:rPr>
          <w:fldChar w:fldCharType="begin"/>
        </w:r>
        <w:r w:rsidR="00470BCB">
          <w:rPr>
            <w:noProof/>
            <w:webHidden/>
          </w:rPr>
          <w:instrText xml:space="preserve"> PAGEREF _Toc41308385 \h </w:instrText>
        </w:r>
        <w:r w:rsidR="00470BCB">
          <w:rPr>
            <w:noProof/>
            <w:webHidden/>
          </w:rPr>
        </w:r>
        <w:r w:rsidR="00470BCB">
          <w:rPr>
            <w:noProof/>
            <w:webHidden/>
          </w:rPr>
          <w:fldChar w:fldCharType="separate"/>
        </w:r>
        <w:r w:rsidR="003C4AA3">
          <w:rPr>
            <w:noProof/>
            <w:webHidden/>
          </w:rPr>
          <w:t>6</w:t>
        </w:r>
        <w:r w:rsidR="00470BCB">
          <w:rPr>
            <w:noProof/>
            <w:webHidden/>
          </w:rPr>
          <w:fldChar w:fldCharType="end"/>
        </w:r>
      </w:hyperlink>
    </w:p>
    <w:p w14:paraId="75553D75" w14:textId="58418B45" w:rsidR="00470BCB" w:rsidRDefault="009D5107">
      <w:pPr>
        <w:pStyle w:val="TM2"/>
        <w:rPr>
          <w:rFonts w:asciiTheme="minorHAnsi" w:eastAsiaTheme="minorEastAsia" w:hAnsiTheme="minorHAnsi" w:cstheme="minorBidi"/>
          <w:noProof/>
          <w:szCs w:val="22"/>
          <w:lang w:val="fr-CA" w:eastAsia="fr-CA"/>
        </w:rPr>
      </w:pPr>
      <w:hyperlink w:anchor="_Toc41308389" w:history="1">
        <w:r w:rsidR="00470BCB" w:rsidRPr="00F66940">
          <w:rPr>
            <w:rStyle w:val="Lienhypertexte"/>
            <w:noProof/>
          </w:rPr>
          <w:t>Annexe – ‘’Move it’’ bingo!</w:t>
        </w:r>
        <w:r w:rsidR="00470BCB">
          <w:rPr>
            <w:noProof/>
            <w:webHidden/>
          </w:rPr>
          <w:tab/>
        </w:r>
        <w:r w:rsidR="00470BCB">
          <w:rPr>
            <w:noProof/>
            <w:webHidden/>
          </w:rPr>
          <w:fldChar w:fldCharType="begin"/>
        </w:r>
        <w:r w:rsidR="00470BCB">
          <w:rPr>
            <w:noProof/>
            <w:webHidden/>
          </w:rPr>
          <w:instrText xml:space="preserve"> PAGEREF _Toc41308389 \h </w:instrText>
        </w:r>
        <w:r w:rsidR="00470BCB">
          <w:rPr>
            <w:noProof/>
            <w:webHidden/>
          </w:rPr>
        </w:r>
        <w:r w:rsidR="00470BCB">
          <w:rPr>
            <w:noProof/>
            <w:webHidden/>
          </w:rPr>
          <w:fldChar w:fldCharType="separate"/>
        </w:r>
        <w:r w:rsidR="003C4AA3">
          <w:rPr>
            <w:noProof/>
            <w:webHidden/>
          </w:rPr>
          <w:t>7</w:t>
        </w:r>
        <w:r w:rsidR="00470BCB">
          <w:rPr>
            <w:noProof/>
            <w:webHidden/>
          </w:rPr>
          <w:fldChar w:fldCharType="end"/>
        </w:r>
      </w:hyperlink>
    </w:p>
    <w:p w14:paraId="62239E39" w14:textId="4228F45F" w:rsidR="00470BCB" w:rsidRDefault="009D5107">
      <w:pPr>
        <w:pStyle w:val="TM2"/>
        <w:rPr>
          <w:rFonts w:asciiTheme="minorHAnsi" w:eastAsiaTheme="minorEastAsia" w:hAnsiTheme="minorHAnsi" w:cstheme="minorBidi"/>
          <w:noProof/>
          <w:szCs w:val="22"/>
          <w:lang w:val="fr-CA" w:eastAsia="fr-CA"/>
        </w:rPr>
      </w:pPr>
      <w:hyperlink w:anchor="_Toc41308390" w:history="1">
        <w:r w:rsidR="00470BCB" w:rsidRPr="00F66940">
          <w:rPr>
            <w:rStyle w:val="Lienhypertexte"/>
            <w:noProof/>
          </w:rPr>
          <w:t>Jeu du lancer</w:t>
        </w:r>
        <w:r w:rsidR="00470BCB">
          <w:rPr>
            <w:noProof/>
            <w:webHidden/>
          </w:rPr>
          <w:tab/>
        </w:r>
        <w:r w:rsidR="00470BCB">
          <w:rPr>
            <w:noProof/>
            <w:webHidden/>
          </w:rPr>
          <w:fldChar w:fldCharType="begin"/>
        </w:r>
        <w:r w:rsidR="00470BCB">
          <w:rPr>
            <w:noProof/>
            <w:webHidden/>
          </w:rPr>
          <w:instrText xml:space="preserve"> PAGEREF _Toc41308390 \h </w:instrText>
        </w:r>
        <w:r w:rsidR="00470BCB">
          <w:rPr>
            <w:noProof/>
            <w:webHidden/>
          </w:rPr>
        </w:r>
        <w:r w:rsidR="00470BCB">
          <w:rPr>
            <w:noProof/>
            <w:webHidden/>
          </w:rPr>
          <w:fldChar w:fldCharType="separate"/>
        </w:r>
        <w:r w:rsidR="003C4AA3">
          <w:rPr>
            <w:noProof/>
            <w:webHidden/>
          </w:rPr>
          <w:t>8</w:t>
        </w:r>
        <w:r w:rsidR="00470BCB">
          <w:rPr>
            <w:noProof/>
            <w:webHidden/>
          </w:rPr>
          <w:fldChar w:fldCharType="end"/>
        </w:r>
      </w:hyperlink>
    </w:p>
    <w:p w14:paraId="2BB34944" w14:textId="4E9A0636" w:rsidR="00470BCB" w:rsidRDefault="009D5107">
      <w:pPr>
        <w:pStyle w:val="TM2"/>
        <w:rPr>
          <w:rFonts w:asciiTheme="minorHAnsi" w:eastAsiaTheme="minorEastAsia" w:hAnsiTheme="minorHAnsi" w:cstheme="minorBidi"/>
          <w:noProof/>
          <w:szCs w:val="22"/>
          <w:lang w:val="fr-CA" w:eastAsia="fr-CA"/>
        </w:rPr>
      </w:pPr>
      <w:hyperlink w:anchor="_Toc41308395" w:history="1">
        <w:r w:rsidR="00470BCB" w:rsidRPr="00F66940">
          <w:rPr>
            <w:rStyle w:val="Lienhypertexte"/>
            <w:noProof/>
          </w:rPr>
          <w:t>Annexe 1 – Plan du jeu du lancer</w:t>
        </w:r>
        <w:r w:rsidR="00470BCB">
          <w:rPr>
            <w:noProof/>
            <w:webHidden/>
          </w:rPr>
          <w:tab/>
        </w:r>
        <w:r w:rsidR="00470BCB">
          <w:rPr>
            <w:noProof/>
            <w:webHidden/>
          </w:rPr>
          <w:fldChar w:fldCharType="begin"/>
        </w:r>
        <w:r w:rsidR="00470BCB">
          <w:rPr>
            <w:noProof/>
            <w:webHidden/>
          </w:rPr>
          <w:instrText xml:space="preserve"> PAGEREF _Toc41308395 \h </w:instrText>
        </w:r>
        <w:r w:rsidR="00470BCB">
          <w:rPr>
            <w:noProof/>
            <w:webHidden/>
          </w:rPr>
        </w:r>
        <w:r w:rsidR="00470BCB">
          <w:rPr>
            <w:noProof/>
            <w:webHidden/>
          </w:rPr>
          <w:fldChar w:fldCharType="separate"/>
        </w:r>
        <w:r w:rsidR="003C4AA3">
          <w:rPr>
            <w:noProof/>
            <w:webHidden/>
          </w:rPr>
          <w:t>10</w:t>
        </w:r>
        <w:r w:rsidR="00470BCB">
          <w:rPr>
            <w:noProof/>
            <w:webHidden/>
          </w:rPr>
          <w:fldChar w:fldCharType="end"/>
        </w:r>
      </w:hyperlink>
    </w:p>
    <w:p w14:paraId="180E8DBF" w14:textId="5809150E" w:rsidR="00470BCB" w:rsidRDefault="009D5107">
      <w:pPr>
        <w:pStyle w:val="TM2"/>
        <w:rPr>
          <w:rFonts w:asciiTheme="minorHAnsi" w:eastAsiaTheme="minorEastAsia" w:hAnsiTheme="minorHAnsi" w:cstheme="minorBidi"/>
          <w:noProof/>
          <w:szCs w:val="22"/>
          <w:lang w:val="fr-CA" w:eastAsia="fr-CA"/>
        </w:rPr>
      </w:pPr>
      <w:hyperlink w:anchor="_Toc41308396" w:history="1">
        <w:r w:rsidR="00470BCB" w:rsidRPr="00F66940">
          <w:rPr>
            <w:rStyle w:val="Lienhypertexte"/>
            <w:noProof/>
          </w:rPr>
          <w:t>Annexe 2— Diagramme à lignes brisées à compléter</w:t>
        </w:r>
        <w:r w:rsidR="00470BCB">
          <w:rPr>
            <w:noProof/>
            <w:webHidden/>
          </w:rPr>
          <w:tab/>
        </w:r>
        <w:r w:rsidR="00470BCB">
          <w:rPr>
            <w:noProof/>
            <w:webHidden/>
          </w:rPr>
          <w:fldChar w:fldCharType="begin"/>
        </w:r>
        <w:r w:rsidR="00470BCB">
          <w:rPr>
            <w:noProof/>
            <w:webHidden/>
          </w:rPr>
          <w:instrText xml:space="preserve"> PAGEREF _Toc41308396 \h </w:instrText>
        </w:r>
        <w:r w:rsidR="00470BCB">
          <w:rPr>
            <w:noProof/>
            <w:webHidden/>
          </w:rPr>
        </w:r>
        <w:r w:rsidR="00470BCB">
          <w:rPr>
            <w:noProof/>
            <w:webHidden/>
          </w:rPr>
          <w:fldChar w:fldCharType="separate"/>
        </w:r>
        <w:r w:rsidR="003C4AA3">
          <w:rPr>
            <w:noProof/>
            <w:webHidden/>
          </w:rPr>
          <w:t>11</w:t>
        </w:r>
        <w:r w:rsidR="00470BCB">
          <w:rPr>
            <w:noProof/>
            <w:webHidden/>
          </w:rPr>
          <w:fldChar w:fldCharType="end"/>
        </w:r>
      </w:hyperlink>
    </w:p>
    <w:p w14:paraId="01609C47" w14:textId="69AF755E" w:rsidR="00470BCB" w:rsidRDefault="009D5107">
      <w:pPr>
        <w:pStyle w:val="TM2"/>
        <w:rPr>
          <w:rFonts w:asciiTheme="minorHAnsi" w:eastAsiaTheme="minorEastAsia" w:hAnsiTheme="minorHAnsi" w:cstheme="minorBidi"/>
          <w:noProof/>
          <w:szCs w:val="22"/>
          <w:lang w:val="fr-CA" w:eastAsia="fr-CA"/>
        </w:rPr>
      </w:pPr>
      <w:hyperlink w:anchor="_Toc41308397" w:history="1">
        <w:r w:rsidR="00470BCB" w:rsidRPr="00F66940">
          <w:rPr>
            <w:rStyle w:val="Lienhypertexte"/>
            <w:noProof/>
          </w:rPr>
          <w:t>Annexe 3— Pour aider votre enfant</w:t>
        </w:r>
        <w:r w:rsidR="00470BCB">
          <w:rPr>
            <w:noProof/>
            <w:webHidden/>
          </w:rPr>
          <w:tab/>
        </w:r>
        <w:r w:rsidR="00470BCB">
          <w:rPr>
            <w:noProof/>
            <w:webHidden/>
          </w:rPr>
          <w:fldChar w:fldCharType="begin"/>
        </w:r>
        <w:r w:rsidR="00470BCB">
          <w:rPr>
            <w:noProof/>
            <w:webHidden/>
          </w:rPr>
          <w:instrText xml:space="preserve"> PAGEREF _Toc41308397 \h </w:instrText>
        </w:r>
        <w:r w:rsidR="00470BCB">
          <w:rPr>
            <w:noProof/>
            <w:webHidden/>
          </w:rPr>
        </w:r>
        <w:r w:rsidR="00470BCB">
          <w:rPr>
            <w:noProof/>
            <w:webHidden/>
          </w:rPr>
          <w:fldChar w:fldCharType="separate"/>
        </w:r>
        <w:r w:rsidR="003C4AA3">
          <w:rPr>
            <w:noProof/>
            <w:webHidden/>
          </w:rPr>
          <w:t>12</w:t>
        </w:r>
        <w:r w:rsidR="00470BCB">
          <w:rPr>
            <w:noProof/>
            <w:webHidden/>
          </w:rPr>
          <w:fldChar w:fldCharType="end"/>
        </w:r>
      </w:hyperlink>
    </w:p>
    <w:p w14:paraId="7257F2A2" w14:textId="3F1B1B86" w:rsidR="00470BCB" w:rsidRDefault="009D5107">
      <w:pPr>
        <w:pStyle w:val="TM2"/>
        <w:rPr>
          <w:rFonts w:asciiTheme="minorHAnsi" w:eastAsiaTheme="minorEastAsia" w:hAnsiTheme="minorHAnsi" w:cstheme="minorBidi"/>
          <w:noProof/>
          <w:szCs w:val="22"/>
          <w:lang w:val="fr-CA" w:eastAsia="fr-CA"/>
        </w:rPr>
      </w:pPr>
      <w:hyperlink w:anchor="_Toc41308398" w:history="1">
        <w:r w:rsidR="00470BCB" w:rsidRPr="00F66940">
          <w:rPr>
            <w:rStyle w:val="Lienhypertexte"/>
            <w:noProof/>
          </w:rPr>
          <w:t>Annexe 4 – Liste de vérification du diagramme à lignes brisées</w:t>
        </w:r>
        <w:r w:rsidR="00470BCB">
          <w:rPr>
            <w:noProof/>
            <w:webHidden/>
          </w:rPr>
          <w:tab/>
        </w:r>
        <w:r w:rsidR="00470BCB">
          <w:rPr>
            <w:noProof/>
            <w:webHidden/>
          </w:rPr>
          <w:fldChar w:fldCharType="begin"/>
        </w:r>
        <w:r w:rsidR="00470BCB">
          <w:rPr>
            <w:noProof/>
            <w:webHidden/>
          </w:rPr>
          <w:instrText xml:space="preserve"> PAGEREF _Toc41308398 \h </w:instrText>
        </w:r>
        <w:r w:rsidR="00470BCB">
          <w:rPr>
            <w:noProof/>
            <w:webHidden/>
          </w:rPr>
        </w:r>
        <w:r w:rsidR="00470BCB">
          <w:rPr>
            <w:noProof/>
            <w:webHidden/>
          </w:rPr>
          <w:fldChar w:fldCharType="separate"/>
        </w:r>
        <w:r w:rsidR="003C4AA3">
          <w:rPr>
            <w:noProof/>
            <w:webHidden/>
          </w:rPr>
          <w:t>13</w:t>
        </w:r>
        <w:r w:rsidR="00470BCB">
          <w:rPr>
            <w:noProof/>
            <w:webHidden/>
          </w:rPr>
          <w:fldChar w:fldCharType="end"/>
        </w:r>
      </w:hyperlink>
    </w:p>
    <w:p w14:paraId="33041C73" w14:textId="039FD12C" w:rsidR="00470BCB" w:rsidRDefault="009D5107">
      <w:pPr>
        <w:pStyle w:val="TM2"/>
        <w:rPr>
          <w:rFonts w:asciiTheme="minorHAnsi" w:eastAsiaTheme="minorEastAsia" w:hAnsiTheme="minorHAnsi" w:cstheme="minorBidi"/>
          <w:noProof/>
          <w:szCs w:val="22"/>
          <w:lang w:val="fr-CA" w:eastAsia="fr-CA"/>
        </w:rPr>
      </w:pPr>
      <w:hyperlink w:anchor="_Toc41308399" w:history="1">
        <w:r w:rsidR="00470BCB" w:rsidRPr="00F66940">
          <w:rPr>
            <w:rStyle w:val="Lienhypertexte"/>
            <w:noProof/>
          </w:rPr>
          <w:t>L'attraction électrostatique</w:t>
        </w:r>
        <w:r w:rsidR="00470BCB">
          <w:rPr>
            <w:noProof/>
            <w:webHidden/>
          </w:rPr>
          <w:tab/>
        </w:r>
        <w:r w:rsidR="00470BCB">
          <w:rPr>
            <w:noProof/>
            <w:webHidden/>
          </w:rPr>
          <w:fldChar w:fldCharType="begin"/>
        </w:r>
        <w:r w:rsidR="00470BCB">
          <w:rPr>
            <w:noProof/>
            <w:webHidden/>
          </w:rPr>
          <w:instrText xml:space="preserve"> PAGEREF _Toc41308399 \h </w:instrText>
        </w:r>
        <w:r w:rsidR="00470BCB">
          <w:rPr>
            <w:noProof/>
            <w:webHidden/>
          </w:rPr>
        </w:r>
        <w:r w:rsidR="00470BCB">
          <w:rPr>
            <w:noProof/>
            <w:webHidden/>
          </w:rPr>
          <w:fldChar w:fldCharType="separate"/>
        </w:r>
        <w:r w:rsidR="003C4AA3">
          <w:rPr>
            <w:noProof/>
            <w:webHidden/>
          </w:rPr>
          <w:t>14</w:t>
        </w:r>
        <w:r w:rsidR="00470BCB">
          <w:rPr>
            <w:noProof/>
            <w:webHidden/>
          </w:rPr>
          <w:fldChar w:fldCharType="end"/>
        </w:r>
      </w:hyperlink>
    </w:p>
    <w:p w14:paraId="4C5DE1E1" w14:textId="3419CFD9" w:rsidR="00470BCB" w:rsidRDefault="009D5107">
      <w:pPr>
        <w:pStyle w:val="TM2"/>
        <w:rPr>
          <w:rFonts w:asciiTheme="minorHAnsi" w:eastAsiaTheme="minorEastAsia" w:hAnsiTheme="minorHAnsi" w:cstheme="minorBidi"/>
          <w:noProof/>
          <w:szCs w:val="22"/>
          <w:lang w:val="fr-CA" w:eastAsia="fr-CA"/>
        </w:rPr>
      </w:pPr>
      <w:hyperlink w:anchor="_Toc41308403" w:history="1">
        <w:r w:rsidR="00470BCB" w:rsidRPr="00F66940">
          <w:rPr>
            <w:rStyle w:val="Lienhypertexte"/>
            <w:noProof/>
          </w:rPr>
          <w:t>Annexe – Activité sur l'attraction électrostatique</w:t>
        </w:r>
        <w:r w:rsidR="00470BCB">
          <w:rPr>
            <w:noProof/>
            <w:webHidden/>
          </w:rPr>
          <w:tab/>
        </w:r>
        <w:r w:rsidR="00470BCB">
          <w:rPr>
            <w:noProof/>
            <w:webHidden/>
          </w:rPr>
          <w:fldChar w:fldCharType="begin"/>
        </w:r>
        <w:r w:rsidR="00470BCB">
          <w:rPr>
            <w:noProof/>
            <w:webHidden/>
          </w:rPr>
          <w:instrText xml:space="preserve"> PAGEREF _Toc41308403 \h </w:instrText>
        </w:r>
        <w:r w:rsidR="00470BCB">
          <w:rPr>
            <w:noProof/>
            <w:webHidden/>
          </w:rPr>
        </w:r>
        <w:r w:rsidR="00470BCB">
          <w:rPr>
            <w:noProof/>
            <w:webHidden/>
          </w:rPr>
          <w:fldChar w:fldCharType="separate"/>
        </w:r>
        <w:r w:rsidR="003C4AA3">
          <w:rPr>
            <w:noProof/>
            <w:webHidden/>
          </w:rPr>
          <w:t>15</w:t>
        </w:r>
        <w:r w:rsidR="00470BCB">
          <w:rPr>
            <w:noProof/>
            <w:webHidden/>
          </w:rPr>
          <w:fldChar w:fldCharType="end"/>
        </w:r>
      </w:hyperlink>
    </w:p>
    <w:p w14:paraId="5E9D2F44" w14:textId="16EEA582" w:rsidR="00470BCB" w:rsidRDefault="009D5107">
      <w:pPr>
        <w:pStyle w:val="TM2"/>
        <w:rPr>
          <w:rFonts w:asciiTheme="minorHAnsi" w:eastAsiaTheme="minorEastAsia" w:hAnsiTheme="minorHAnsi" w:cstheme="minorBidi"/>
          <w:noProof/>
          <w:szCs w:val="22"/>
          <w:lang w:val="fr-CA" w:eastAsia="fr-CA"/>
        </w:rPr>
      </w:pPr>
      <w:hyperlink w:anchor="_Toc41308406" w:history="1">
        <w:r w:rsidR="00470BCB" w:rsidRPr="00F66940">
          <w:rPr>
            <w:rStyle w:val="Lienhypertexte"/>
            <w:noProof/>
          </w:rPr>
          <w:t>S'évader dans la couleur</w:t>
        </w:r>
        <w:r w:rsidR="00470BCB">
          <w:rPr>
            <w:noProof/>
            <w:webHidden/>
          </w:rPr>
          <w:tab/>
        </w:r>
        <w:r w:rsidR="00470BCB">
          <w:rPr>
            <w:noProof/>
            <w:webHidden/>
          </w:rPr>
          <w:fldChar w:fldCharType="begin"/>
        </w:r>
        <w:r w:rsidR="00470BCB">
          <w:rPr>
            <w:noProof/>
            <w:webHidden/>
          </w:rPr>
          <w:instrText xml:space="preserve"> PAGEREF _Toc41308406 \h </w:instrText>
        </w:r>
        <w:r w:rsidR="00470BCB">
          <w:rPr>
            <w:noProof/>
            <w:webHidden/>
          </w:rPr>
        </w:r>
        <w:r w:rsidR="00470BCB">
          <w:rPr>
            <w:noProof/>
            <w:webHidden/>
          </w:rPr>
          <w:fldChar w:fldCharType="separate"/>
        </w:r>
        <w:r w:rsidR="003C4AA3">
          <w:rPr>
            <w:noProof/>
            <w:webHidden/>
          </w:rPr>
          <w:t>16</w:t>
        </w:r>
        <w:r w:rsidR="00470BCB">
          <w:rPr>
            <w:noProof/>
            <w:webHidden/>
          </w:rPr>
          <w:fldChar w:fldCharType="end"/>
        </w:r>
      </w:hyperlink>
    </w:p>
    <w:p w14:paraId="646F0561" w14:textId="2F763F1F" w:rsidR="00470BCB" w:rsidRDefault="009D5107">
      <w:pPr>
        <w:pStyle w:val="TM2"/>
        <w:rPr>
          <w:rFonts w:asciiTheme="minorHAnsi" w:eastAsiaTheme="minorEastAsia" w:hAnsiTheme="minorHAnsi" w:cstheme="minorBidi"/>
          <w:noProof/>
          <w:szCs w:val="22"/>
          <w:lang w:val="fr-CA" w:eastAsia="fr-CA"/>
        </w:rPr>
      </w:pPr>
      <w:hyperlink w:anchor="_Toc41308410" w:history="1">
        <w:r w:rsidR="00470BCB" w:rsidRPr="00F66940">
          <w:rPr>
            <w:rStyle w:val="Lienhypertexte"/>
            <w:noProof/>
          </w:rPr>
          <w:t>Annexe – S'évader dans la couleur</w:t>
        </w:r>
        <w:r w:rsidR="00470BCB">
          <w:rPr>
            <w:noProof/>
            <w:webHidden/>
          </w:rPr>
          <w:tab/>
        </w:r>
        <w:r w:rsidR="00470BCB">
          <w:rPr>
            <w:noProof/>
            <w:webHidden/>
          </w:rPr>
          <w:fldChar w:fldCharType="begin"/>
        </w:r>
        <w:r w:rsidR="00470BCB">
          <w:rPr>
            <w:noProof/>
            <w:webHidden/>
          </w:rPr>
          <w:instrText xml:space="preserve"> PAGEREF _Toc41308410 \h </w:instrText>
        </w:r>
        <w:r w:rsidR="00470BCB">
          <w:rPr>
            <w:noProof/>
            <w:webHidden/>
          </w:rPr>
        </w:r>
        <w:r w:rsidR="00470BCB">
          <w:rPr>
            <w:noProof/>
            <w:webHidden/>
          </w:rPr>
          <w:fldChar w:fldCharType="separate"/>
        </w:r>
        <w:r w:rsidR="003C4AA3">
          <w:rPr>
            <w:noProof/>
            <w:webHidden/>
          </w:rPr>
          <w:t>17</w:t>
        </w:r>
        <w:r w:rsidR="00470BCB">
          <w:rPr>
            <w:noProof/>
            <w:webHidden/>
          </w:rPr>
          <w:fldChar w:fldCharType="end"/>
        </w:r>
      </w:hyperlink>
    </w:p>
    <w:p w14:paraId="122E3F52" w14:textId="179F01D9" w:rsidR="00470BCB" w:rsidRDefault="009D5107">
      <w:pPr>
        <w:pStyle w:val="TM2"/>
        <w:rPr>
          <w:rFonts w:asciiTheme="minorHAnsi" w:eastAsiaTheme="minorEastAsia" w:hAnsiTheme="minorHAnsi" w:cstheme="minorBidi"/>
          <w:noProof/>
          <w:szCs w:val="22"/>
          <w:lang w:val="fr-CA" w:eastAsia="fr-CA"/>
        </w:rPr>
      </w:pPr>
      <w:hyperlink w:anchor="_Toc41308411" w:history="1">
        <w:r w:rsidR="00470BCB" w:rsidRPr="00F66940">
          <w:rPr>
            <w:rStyle w:val="Lienhypertexte"/>
            <w:noProof/>
          </w:rPr>
          <w:t>Les rôles et les conflits dans ma famille</w:t>
        </w:r>
        <w:r w:rsidR="00470BCB">
          <w:rPr>
            <w:noProof/>
            <w:webHidden/>
          </w:rPr>
          <w:tab/>
        </w:r>
        <w:r w:rsidR="00470BCB">
          <w:rPr>
            <w:noProof/>
            <w:webHidden/>
          </w:rPr>
          <w:fldChar w:fldCharType="begin"/>
        </w:r>
        <w:r w:rsidR="00470BCB">
          <w:rPr>
            <w:noProof/>
            <w:webHidden/>
          </w:rPr>
          <w:instrText xml:space="preserve"> PAGEREF _Toc41308411 \h </w:instrText>
        </w:r>
        <w:r w:rsidR="00470BCB">
          <w:rPr>
            <w:noProof/>
            <w:webHidden/>
          </w:rPr>
        </w:r>
        <w:r w:rsidR="00470BCB">
          <w:rPr>
            <w:noProof/>
            <w:webHidden/>
          </w:rPr>
          <w:fldChar w:fldCharType="separate"/>
        </w:r>
        <w:r w:rsidR="003C4AA3">
          <w:rPr>
            <w:noProof/>
            <w:webHidden/>
          </w:rPr>
          <w:t>18</w:t>
        </w:r>
        <w:r w:rsidR="00470BCB">
          <w:rPr>
            <w:noProof/>
            <w:webHidden/>
          </w:rPr>
          <w:fldChar w:fldCharType="end"/>
        </w:r>
      </w:hyperlink>
    </w:p>
    <w:p w14:paraId="05E40F7E" w14:textId="0934BCAB" w:rsidR="00470BCB" w:rsidRDefault="009D5107">
      <w:pPr>
        <w:pStyle w:val="TM2"/>
        <w:rPr>
          <w:rFonts w:asciiTheme="minorHAnsi" w:eastAsiaTheme="minorEastAsia" w:hAnsiTheme="minorHAnsi" w:cstheme="minorBidi"/>
          <w:noProof/>
          <w:szCs w:val="22"/>
          <w:lang w:val="fr-CA" w:eastAsia="fr-CA"/>
        </w:rPr>
      </w:pPr>
      <w:hyperlink w:anchor="_Toc41308416" w:history="1">
        <w:r w:rsidR="00470BCB" w:rsidRPr="00F66940">
          <w:rPr>
            <w:rStyle w:val="Lienhypertexte"/>
            <w:noProof/>
          </w:rPr>
          <w:t>Annexe – Les rôles dans ma famille</w:t>
        </w:r>
        <w:r w:rsidR="00470BCB">
          <w:rPr>
            <w:noProof/>
            <w:webHidden/>
          </w:rPr>
          <w:tab/>
        </w:r>
        <w:r w:rsidR="00470BCB">
          <w:rPr>
            <w:noProof/>
            <w:webHidden/>
          </w:rPr>
          <w:fldChar w:fldCharType="begin"/>
        </w:r>
        <w:r w:rsidR="00470BCB">
          <w:rPr>
            <w:noProof/>
            <w:webHidden/>
          </w:rPr>
          <w:instrText xml:space="preserve"> PAGEREF _Toc41308416 \h </w:instrText>
        </w:r>
        <w:r w:rsidR="00470BCB">
          <w:rPr>
            <w:noProof/>
            <w:webHidden/>
          </w:rPr>
        </w:r>
        <w:r w:rsidR="00470BCB">
          <w:rPr>
            <w:noProof/>
            <w:webHidden/>
          </w:rPr>
          <w:fldChar w:fldCharType="separate"/>
        </w:r>
        <w:r w:rsidR="003C4AA3">
          <w:rPr>
            <w:noProof/>
            <w:webHidden/>
          </w:rPr>
          <w:t>20</w:t>
        </w:r>
        <w:r w:rsidR="00470BCB">
          <w:rPr>
            <w:noProof/>
            <w:webHidden/>
          </w:rPr>
          <w:fldChar w:fldCharType="end"/>
        </w:r>
      </w:hyperlink>
    </w:p>
    <w:p w14:paraId="1932F55F" w14:textId="003FA4CA" w:rsidR="00470BCB" w:rsidRDefault="009D5107">
      <w:pPr>
        <w:pStyle w:val="TM2"/>
        <w:rPr>
          <w:rFonts w:asciiTheme="minorHAnsi" w:eastAsiaTheme="minorEastAsia" w:hAnsiTheme="minorHAnsi" w:cstheme="minorBidi"/>
          <w:noProof/>
          <w:szCs w:val="22"/>
          <w:lang w:val="fr-CA" w:eastAsia="fr-CA"/>
        </w:rPr>
      </w:pPr>
      <w:hyperlink w:anchor="_Toc41308417" w:history="1">
        <w:r w:rsidR="00470BCB" w:rsidRPr="00F66940">
          <w:rPr>
            <w:rStyle w:val="Lienhypertexte"/>
            <w:noProof/>
          </w:rPr>
          <w:t>Annexe – Les conflits dans ma famille</w:t>
        </w:r>
        <w:r w:rsidR="00470BCB">
          <w:rPr>
            <w:noProof/>
            <w:webHidden/>
          </w:rPr>
          <w:tab/>
        </w:r>
        <w:r w:rsidR="00470BCB">
          <w:rPr>
            <w:noProof/>
            <w:webHidden/>
          </w:rPr>
          <w:fldChar w:fldCharType="begin"/>
        </w:r>
        <w:r w:rsidR="00470BCB">
          <w:rPr>
            <w:noProof/>
            <w:webHidden/>
          </w:rPr>
          <w:instrText xml:space="preserve"> PAGEREF _Toc41308417 \h </w:instrText>
        </w:r>
        <w:r w:rsidR="00470BCB">
          <w:rPr>
            <w:noProof/>
            <w:webHidden/>
          </w:rPr>
        </w:r>
        <w:r w:rsidR="00470BCB">
          <w:rPr>
            <w:noProof/>
            <w:webHidden/>
          </w:rPr>
          <w:fldChar w:fldCharType="separate"/>
        </w:r>
        <w:r w:rsidR="003C4AA3">
          <w:rPr>
            <w:noProof/>
            <w:webHidden/>
          </w:rPr>
          <w:t>21</w:t>
        </w:r>
        <w:r w:rsidR="00470BCB">
          <w:rPr>
            <w:noProof/>
            <w:webHidden/>
          </w:rPr>
          <w:fldChar w:fldCharType="end"/>
        </w:r>
      </w:hyperlink>
    </w:p>
    <w:p w14:paraId="52FBF183" w14:textId="4BECA5D9" w:rsidR="00470BCB" w:rsidRDefault="009D5107">
      <w:pPr>
        <w:pStyle w:val="TM2"/>
        <w:rPr>
          <w:rFonts w:asciiTheme="minorHAnsi" w:eastAsiaTheme="minorEastAsia" w:hAnsiTheme="minorHAnsi" w:cstheme="minorBidi"/>
          <w:noProof/>
          <w:szCs w:val="22"/>
          <w:lang w:val="fr-CA" w:eastAsia="fr-CA"/>
        </w:rPr>
      </w:pPr>
      <w:hyperlink w:anchor="_Toc41308418" w:history="1">
        <w:r w:rsidR="00470BCB" w:rsidRPr="00F66940">
          <w:rPr>
            <w:rStyle w:val="Lienhypertexte"/>
            <w:noProof/>
          </w:rPr>
          <w:t>Improvisation sous les thèmes de la société iroquoienne vers 1500</w:t>
        </w:r>
        <w:r w:rsidR="00470BCB">
          <w:rPr>
            <w:noProof/>
            <w:webHidden/>
          </w:rPr>
          <w:tab/>
        </w:r>
        <w:r w:rsidR="00470BCB">
          <w:rPr>
            <w:noProof/>
            <w:webHidden/>
          </w:rPr>
          <w:fldChar w:fldCharType="begin"/>
        </w:r>
        <w:r w:rsidR="00470BCB">
          <w:rPr>
            <w:noProof/>
            <w:webHidden/>
          </w:rPr>
          <w:instrText xml:space="preserve"> PAGEREF _Toc41308418 \h </w:instrText>
        </w:r>
        <w:r w:rsidR="00470BCB">
          <w:rPr>
            <w:noProof/>
            <w:webHidden/>
          </w:rPr>
        </w:r>
        <w:r w:rsidR="00470BCB">
          <w:rPr>
            <w:noProof/>
            <w:webHidden/>
          </w:rPr>
          <w:fldChar w:fldCharType="separate"/>
        </w:r>
        <w:r w:rsidR="003C4AA3">
          <w:rPr>
            <w:noProof/>
            <w:webHidden/>
          </w:rPr>
          <w:t>22</w:t>
        </w:r>
        <w:r w:rsidR="00470BCB">
          <w:rPr>
            <w:noProof/>
            <w:webHidden/>
          </w:rPr>
          <w:fldChar w:fldCharType="end"/>
        </w:r>
      </w:hyperlink>
    </w:p>
    <w:p w14:paraId="427FBBD5" w14:textId="7B352E2C" w:rsidR="00470BCB" w:rsidRDefault="009D5107">
      <w:pPr>
        <w:pStyle w:val="TM2"/>
        <w:rPr>
          <w:rFonts w:asciiTheme="minorHAnsi" w:eastAsiaTheme="minorEastAsia" w:hAnsiTheme="minorHAnsi" w:cstheme="minorBidi"/>
          <w:noProof/>
          <w:szCs w:val="22"/>
          <w:lang w:val="fr-CA" w:eastAsia="fr-CA"/>
        </w:rPr>
      </w:pPr>
      <w:hyperlink w:anchor="_Toc41308422" w:history="1">
        <w:r w:rsidR="00470BCB" w:rsidRPr="00F66940">
          <w:rPr>
            <w:rStyle w:val="Lienhypertexte"/>
            <w:noProof/>
          </w:rPr>
          <w:t>Annexe – Déroulement</w:t>
        </w:r>
        <w:r w:rsidR="00470BCB">
          <w:rPr>
            <w:noProof/>
            <w:webHidden/>
          </w:rPr>
          <w:tab/>
        </w:r>
        <w:r w:rsidR="00470BCB">
          <w:rPr>
            <w:noProof/>
            <w:webHidden/>
          </w:rPr>
          <w:fldChar w:fldCharType="begin"/>
        </w:r>
        <w:r w:rsidR="00470BCB">
          <w:rPr>
            <w:noProof/>
            <w:webHidden/>
          </w:rPr>
          <w:instrText xml:space="preserve"> PAGEREF _Toc41308422 \h </w:instrText>
        </w:r>
        <w:r w:rsidR="00470BCB">
          <w:rPr>
            <w:noProof/>
            <w:webHidden/>
          </w:rPr>
        </w:r>
        <w:r w:rsidR="00470BCB">
          <w:rPr>
            <w:noProof/>
            <w:webHidden/>
          </w:rPr>
          <w:fldChar w:fldCharType="separate"/>
        </w:r>
        <w:r w:rsidR="003C4AA3">
          <w:rPr>
            <w:noProof/>
            <w:webHidden/>
          </w:rPr>
          <w:t>23</w:t>
        </w:r>
        <w:r w:rsidR="00470BCB">
          <w:rPr>
            <w:noProof/>
            <w:webHidden/>
          </w:rPr>
          <w:fldChar w:fldCharType="end"/>
        </w:r>
      </w:hyperlink>
    </w:p>
    <w:p w14:paraId="3955AF93" w14:textId="65EBEFC1" w:rsidR="00470BCB" w:rsidRDefault="009D5107">
      <w:pPr>
        <w:pStyle w:val="TM2"/>
        <w:rPr>
          <w:rFonts w:asciiTheme="minorHAnsi" w:eastAsiaTheme="minorEastAsia" w:hAnsiTheme="minorHAnsi" w:cstheme="minorBidi"/>
          <w:noProof/>
          <w:szCs w:val="22"/>
          <w:lang w:val="fr-CA" w:eastAsia="fr-CA"/>
        </w:rPr>
      </w:pPr>
      <w:hyperlink w:anchor="_Toc41308423" w:history="1">
        <w:r w:rsidR="00470BCB" w:rsidRPr="00F66940">
          <w:rPr>
            <w:rStyle w:val="Lienhypertexte"/>
            <w:noProof/>
          </w:rPr>
          <w:t>Annexe – Cartes de jeu</w:t>
        </w:r>
        <w:r w:rsidR="00470BCB">
          <w:rPr>
            <w:noProof/>
            <w:webHidden/>
          </w:rPr>
          <w:tab/>
        </w:r>
        <w:r w:rsidR="00470BCB">
          <w:rPr>
            <w:noProof/>
            <w:webHidden/>
          </w:rPr>
          <w:fldChar w:fldCharType="begin"/>
        </w:r>
        <w:r w:rsidR="00470BCB">
          <w:rPr>
            <w:noProof/>
            <w:webHidden/>
          </w:rPr>
          <w:instrText xml:space="preserve"> PAGEREF _Toc41308423 \h </w:instrText>
        </w:r>
        <w:r w:rsidR="00470BCB">
          <w:rPr>
            <w:noProof/>
            <w:webHidden/>
          </w:rPr>
        </w:r>
        <w:r w:rsidR="00470BCB">
          <w:rPr>
            <w:noProof/>
            <w:webHidden/>
          </w:rPr>
          <w:fldChar w:fldCharType="separate"/>
        </w:r>
        <w:r w:rsidR="003C4AA3">
          <w:rPr>
            <w:noProof/>
            <w:webHidden/>
          </w:rPr>
          <w:t>24</w:t>
        </w:r>
        <w:r w:rsidR="00470BCB">
          <w:rPr>
            <w:noProof/>
            <w:webHidden/>
          </w:rPr>
          <w:fldChar w:fldCharType="end"/>
        </w:r>
      </w:hyperlink>
    </w:p>
    <w:p w14:paraId="273D6209" w14:textId="13CCCF6D" w:rsidR="00470BCB" w:rsidRDefault="009D5107">
      <w:pPr>
        <w:pStyle w:val="TM2"/>
        <w:rPr>
          <w:rFonts w:asciiTheme="minorHAnsi" w:eastAsiaTheme="minorEastAsia" w:hAnsiTheme="minorHAnsi" w:cstheme="minorBidi"/>
          <w:noProof/>
          <w:szCs w:val="22"/>
          <w:lang w:val="fr-CA" w:eastAsia="fr-CA"/>
        </w:rPr>
      </w:pPr>
      <w:hyperlink w:anchor="_Toc41308424" w:history="1">
        <w:r w:rsidR="00470BCB" w:rsidRPr="00F66940">
          <w:rPr>
            <w:rStyle w:val="Lienhypertexte"/>
            <w:noProof/>
          </w:rPr>
          <w:t>Annexe – Cartes défis</w:t>
        </w:r>
        <w:r w:rsidR="00470BCB">
          <w:rPr>
            <w:noProof/>
            <w:webHidden/>
          </w:rPr>
          <w:tab/>
        </w:r>
        <w:r w:rsidR="00470BCB">
          <w:rPr>
            <w:noProof/>
            <w:webHidden/>
          </w:rPr>
          <w:fldChar w:fldCharType="begin"/>
        </w:r>
        <w:r w:rsidR="00470BCB">
          <w:rPr>
            <w:noProof/>
            <w:webHidden/>
          </w:rPr>
          <w:instrText xml:space="preserve"> PAGEREF _Toc41308424 \h </w:instrText>
        </w:r>
        <w:r w:rsidR="00470BCB">
          <w:rPr>
            <w:noProof/>
            <w:webHidden/>
          </w:rPr>
        </w:r>
        <w:r w:rsidR="00470BCB">
          <w:rPr>
            <w:noProof/>
            <w:webHidden/>
          </w:rPr>
          <w:fldChar w:fldCharType="separate"/>
        </w:r>
        <w:r w:rsidR="003C4AA3">
          <w:rPr>
            <w:noProof/>
            <w:webHidden/>
          </w:rPr>
          <w:t>25</w:t>
        </w:r>
        <w:r w:rsidR="00470BCB">
          <w:rPr>
            <w:noProof/>
            <w:webHidden/>
          </w:rPr>
          <w:fldChar w:fldCharType="end"/>
        </w:r>
      </w:hyperlink>
    </w:p>
    <w:p w14:paraId="78E6BF9E" w14:textId="03D9C498" w:rsidR="00470BCB" w:rsidRDefault="009D5107">
      <w:pPr>
        <w:pStyle w:val="TM2"/>
        <w:rPr>
          <w:rFonts w:asciiTheme="minorHAnsi" w:eastAsiaTheme="minorEastAsia" w:hAnsiTheme="minorHAnsi" w:cstheme="minorBidi"/>
          <w:noProof/>
          <w:szCs w:val="22"/>
          <w:lang w:val="fr-CA" w:eastAsia="fr-CA"/>
        </w:rPr>
      </w:pPr>
      <w:hyperlink w:anchor="_Toc41308425" w:history="1">
        <w:r w:rsidR="00470BCB" w:rsidRPr="00F66940">
          <w:rPr>
            <w:rStyle w:val="Lienhypertexte"/>
            <w:noProof/>
          </w:rPr>
          <w:t>Annexe – Aide-mémoire</w:t>
        </w:r>
        <w:r w:rsidR="00470BCB">
          <w:rPr>
            <w:noProof/>
            <w:webHidden/>
          </w:rPr>
          <w:tab/>
        </w:r>
        <w:r w:rsidR="00470BCB">
          <w:rPr>
            <w:noProof/>
            <w:webHidden/>
          </w:rPr>
          <w:fldChar w:fldCharType="begin"/>
        </w:r>
        <w:r w:rsidR="00470BCB">
          <w:rPr>
            <w:noProof/>
            <w:webHidden/>
          </w:rPr>
          <w:instrText xml:space="preserve"> PAGEREF _Toc41308425 \h </w:instrText>
        </w:r>
        <w:r w:rsidR="00470BCB">
          <w:rPr>
            <w:noProof/>
            <w:webHidden/>
          </w:rPr>
        </w:r>
        <w:r w:rsidR="00470BCB">
          <w:rPr>
            <w:noProof/>
            <w:webHidden/>
          </w:rPr>
          <w:fldChar w:fldCharType="separate"/>
        </w:r>
        <w:r w:rsidR="003C4AA3">
          <w:rPr>
            <w:noProof/>
            <w:webHidden/>
          </w:rPr>
          <w:t>26</w:t>
        </w:r>
        <w:r w:rsidR="00470BCB">
          <w:rPr>
            <w:noProof/>
            <w:webHidden/>
          </w:rPr>
          <w:fldChar w:fldCharType="end"/>
        </w:r>
      </w:hyperlink>
    </w:p>
    <w:p w14:paraId="173FC790" w14:textId="293E5688"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23F32267" w14:textId="77777777" w:rsidR="0062566A" w:rsidRPr="00BF31BF" w:rsidRDefault="0062566A" w:rsidP="0062566A">
      <w:pPr>
        <w:pStyle w:val="Matire-Premirepage"/>
      </w:pPr>
      <w:bookmarkStart w:id="0" w:name="_Hlk37077689"/>
      <w:r w:rsidRPr="00BF31BF">
        <w:lastRenderedPageBreak/>
        <w:t>Français</w:t>
      </w:r>
      <w:r>
        <w:t>,</w:t>
      </w:r>
      <w:r w:rsidRPr="00BF31BF">
        <w:t xml:space="preserve"> langue d’enseignement</w:t>
      </w:r>
    </w:p>
    <w:p w14:paraId="417B98D8" w14:textId="77777777" w:rsidR="0062566A" w:rsidRPr="0014235D" w:rsidRDefault="0062566A" w:rsidP="0062566A">
      <w:pPr>
        <w:pStyle w:val="Titredelactivit"/>
        <w:tabs>
          <w:tab w:val="left" w:pos="7170"/>
        </w:tabs>
      </w:pPr>
      <w:bookmarkStart w:id="1" w:name="_Toc41308377"/>
      <w:bookmarkStart w:id="2" w:name="_Hlk37076076"/>
      <w:r>
        <w:t>Les ours des montagnes rouges</w:t>
      </w:r>
      <w:bookmarkEnd w:id="1"/>
    </w:p>
    <w:p w14:paraId="3DA35EA0" w14:textId="77777777" w:rsidR="0062566A" w:rsidRDefault="0062566A" w:rsidP="00B65A74">
      <w:pPr>
        <w:pStyle w:val="Consigne-tapes"/>
      </w:pPr>
      <w:bookmarkStart w:id="3" w:name="_Toc37081364"/>
      <w:r w:rsidRPr="00D6358D">
        <w:t>Préparation</w:t>
      </w:r>
    </w:p>
    <w:p w14:paraId="74DF354A" w14:textId="18AD9A86" w:rsidR="0062566A" w:rsidRDefault="0062566A" w:rsidP="00B65A74">
      <w:pPr>
        <w:spacing w:after="120"/>
      </w:pPr>
      <w:r w:rsidRPr="00D6358D">
        <w:t>La semaine dernière, tu as lu la légende Les érables rouges de Martine Latulippe.</w:t>
      </w:r>
      <w:r w:rsidR="00B65A74">
        <w:t xml:space="preserve"> </w:t>
      </w:r>
      <w:r w:rsidRPr="00D6358D">
        <w:t xml:space="preserve">Pour cette semaine, je te suggère une autre légende canadienne. </w:t>
      </w:r>
    </w:p>
    <w:p w14:paraId="1A91444D" w14:textId="77777777" w:rsidR="0062566A" w:rsidRPr="00D6358D" w:rsidRDefault="0062566A" w:rsidP="00B65A74">
      <w:pPr>
        <w:spacing w:after="120"/>
      </w:pPr>
      <w:r w:rsidRPr="00D6358D">
        <w:t>Voici un petit rappel des principales caractéristiques des légendes :</w:t>
      </w:r>
    </w:p>
    <w:p w14:paraId="51F5EB61" w14:textId="2F0B58F8" w:rsidR="0062566A" w:rsidRPr="0062566A" w:rsidRDefault="0062566A" w:rsidP="00EC519B">
      <w:pPr>
        <w:pStyle w:val="Consigne-Texte"/>
        <w:rPr>
          <w:lang w:val="fr-CA"/>
        </w:rPr>
      </w:pPr>
      <w:r w:rsidRPr="0062566A">
        <w:rPr>
          <w:lang w:val="fr-CA"/>
        </w:rPr>
        <w:t>Une histoire déformée et amplifiée par l’imagination;</w:t>
      </w:r>
    </w:p>
    <w:p w14:paraId="29F2B3B2" w14:textId="77777777" w:rsidR="0062566A" w:rsidRPr="0062566A" w:rsidRDefault="0062566A" w:rsidP="00EC519B">
      <w:pPr>
        <w:pStyle w:val="Consigne-Texte"/>
        <w:rPr>
          <w:lang w:val="fr-CA"/>
        </w:rPr>
      </w:pPr>
      <w:r w:rsidRPr="0062566A">
        <w:rPr>
          <w:lang w:val="fr-CA"/>
        </w:rPr>
        <w:t>Il y a des phénomènes naturels ou surnaturels;</w:t>
      </w:r>
    </w:p>
    <w:p w14:paraId="42B68606" w14:textId="18B66FFB" w:rsidR="0062566A" w:rsidRPr="0062566A" w:rsidRDefault="0062566A" w:rsidP="00EC519B">
      <w:pPr>
        <w:pStyle w:val="Consigne-Texte"/>
        <w:rPr>
          <w:lang w:val="fr-CA"/>
        </w:rPr>
      </w:pPr>
      <w:r w:rsidRPr="0062566A">
        <w:rPr>
          <w:lang w:val="fr-CA"/>
        </w:rPr>
        <w:t>L’époque est lointaine ou contemporaine;</w:t>
      </w:r>
    </w:p>
    <w:p w14:paraId="6F406A6B" w14:textId="568BEF38" w:rsidR="0062566A" w:rsidRPr="0062566A" w:rsidRDefault="0062566A" w:rsidP="00EC519B">
      <w:pPr>
        <w:pStyle w:val="Consigne-Texte"/>
        <w:rPr>
          <w:lang w:val="fr-CA"/>
        </w:rPr>
      </w:pPr>
      <w:r w:rsidRPr="0062566A">
        <w:rPr>
          <w:lang w:val="fr-CA"/>
        </w:rPr>
        <w:t>Il y a des lieux connus;</w:t>
      </w:r>
    </w:p>
    <w:p w14:paraId="153F8DB3" w14:textId="2D5109BF" w:rsidR="0062566A" w:rsidRPr="0062566A" w:rsidRDefault="0062566A" w:rsidP="00EC519B">
      <w:pPr>
        <w:pStyle w:val="Consigne-Texte"/>
        <w:rPr>
          <w:lang w:val="fr-CA"/>
        </w:rPr>
      </w:pPr>
      <w:r w:rsidRPr="0062566A">
        <w:rPr>
          <w:lang w:val="fr-CA"/>
        </w:rPr>
        <w:t>Elle est inspirée d’événements réels, de la vie d’une personne célèbre;</w:t>
      </w:r>
    </w:p>
    <w:p w14:paraId="2438FFB5" w14:textId="0F713AFC" w:rsidR="0062566A" w:rsidRPr="0062566A" w:rsidRDefault="0062566A" w:rsidP="00EC519B">
      <w:pPr>
        <w:pStyle w:val="Consigne-Texte"/>
        <w:rPr>
          <w:lang w:val="fr-CA"/>
        </w:rPr>
      </w:pPr>
      <w:r w:rsidRPr="0062566A">
        <w:rPr>
          <w:lang w:val="fr-CA"/>
        </w:rPr>
        <w:t>Elle permet de connaître les cultures d’où elles sont issues (traditions, façons de vivre et de voir les choses);</w:t>
      </w:r>
    </w:p>
    <w:p w14:paraId="39B695DA" w14:textId="7B4EF41C" w:rsidR="0062566A" w:rsidRPr="0062566A" w:rsidRDefault="0062566A" w:rsidP="00EC519B">
      <w:pPr>
        <w:pStyle w:val="Consigne-Texte"/>
        <w:rPr>
          <w:lang w:val="fr-CA"/>
        </w:rPr>
      </w:pPr>
      <w:r w:rsidRPr="0062566A">
        <w:rPr>
          <w:lang w:val="fr-CA"/>
        </w:rPr>
        <w:t>Elle illustre une morale.</w:t>
      </w:r>
    </w:p>
    <w:p w14:paraId="01DF9796" w14:textId="03AA1434" w:rsidR="0062566A" w:rsidRDefault="0062566A" w:rsidP="0062566A">
      <w:r w:rsidRPr="00D6358D">
        <w:t>Avant de lire la nouvelle légende, je te partage un court message de l’auteure, Martine Latulippe.  Je t’in</w:t>
      </w:r>
      <w:r>
        <w:t>vite à le lire en consultant l’a</w:t>
      </w:r>
      <w:r w:rsidRPr="00D6358D">
        <w:t>nnexe 1.</w:t>
      </w:r>
    </w:p>
    <w:p w14:paraId="65498156" w14:textId="2ED5C477" w:rsidR="0062566A" w:rsidRPr="00D6358D" w:rsidRDefault="0062566A" w:rsidP="00EC519B">
      <w:pPr>
        <w:pStyle w:val="Consigne-Titre"/>
      </w:pPr>
      <w:bookmarkStart w:id="4" w:name="_Toc41308378"/>
      <w:r w:rsidRPr="00D6358D">
        <w:t>Consignes à l’élève</w:t>
      </w:r>
      <w:bookmarkEnd w:id="4"/>
      <w:r w:rsidRPr="00D6358D">
        <w:t> </w:t>
      </w:r>
    </w:p>
    <w:p w14:paraId="53E8B592" w14:textId="56E439C8" w:rsidR="0062566A" w:rsidRPr="0062566A" w:rsidRDefault="0062566A" w:rsidP="00EC519B">
      <w:pPr>
        <w:pStyle w:val="Consigne-Texte"/>
        <w:rPr>
          <w:lang w:val="fr-CA"/>
        </w:rPr>
      </w:pPr>
      <w:r w:rsidRPr="0062566A">
        <w:rPr>
          <w:lang w:val="fr-CA"/>
        </w:rPr>
        <w:t xml:space="preserve">Clique sur le lien suivant pour découvrir une autre légende. Le texte est de Martine Latulippe : </w:t>
      </w:r>
      <w:hyperlink r:id="rId17" w:history="1">
        <w:r w:rsidRPr="00EC519B">
          <w:rPr>
            <w:rStyle w:val="Lienhypertexte"/>
          </w:rPr>
          <w:t>https://culture.tv5monde.com/livres/contes-canadiens-en-video/les-ours-des-montagnes-rouges</w:t>
        </w:r>
      </w:hyperlink>
      <w:r w:rsidR="00160C8E">
        <w:rPr>
          <w:lang w:val="fr-CA"/>
        </w:rPr>
        <w:t>;</w:t>
      </w:r>
    </w:p>
    <w:p w14:paraId="58DBF71E" w14:textId="616C9411" w:rsidR="0062566A" w:rsidRPr="00EC519B" w:rsidRDefault="0062566A" w:rsidP="00EF7D4E">
      <w:pPr>
        <w:pStyle w:val="Consigne-Texte"/>
        <w:rPr>
          <w:lang w:val="fr-CA"/>
        </w:rPr>
      </w:pPr>
      <w:r w:rsidRPr="00EC519B">
        <w:rPr>
          <w:lang w:val="fr-CA"/>
        </w:rPr>
        <w:t>Je te suggère de lire le texte à droite en cliquant sur l’encadré "Voir plus" pour avoir accès à</w:t>
      </w:r>
      <w:r w:rsidR="00EC519B">
        <w:rPr>
          <w:lang w:val="fr-CA"/>
        </w:rPr>
        <w:t xml:space="preserve"> </w:t>
      </w:r>
      <w:r w:rsidRPr="00EC519B">
        <w:rPr>
          <w:lang w:val="fr-CA"/>
        </w:rPr>
        <w:t>l’ensemble du texte. Pense à utiliser les stratégies de lecture apprises en classe;</w:t>
      </w:r>
    </w:p>
    <w:p w14:paraId="76179105" w14:textId="596C64A2" w:rsidR="0062566A" w:rsidRPr="00EC519B" w:rsidRDefault="0062566A" w:rsidP="00EC519B">
      <w:pPr>
        <w:pStyle w:val="Consigne-Texte"/>
        <w:rPr>
          <w:lang w:val="fr-CA"/>
        </w:rPr>
      </w:pPr>
      <w:r w:rsidRPr="00EC519B">
        <w:rPr>
          <w:lang w:val="fr-CA"/>
        </w:rPr>
        <w:t>Après ta lecture, tu peux faire l’écoute avec un partenaire (un membre de ta famille) et en discuter ensemble par la suite.</w:t>
      </w:r>
    </w:p>
    <w:p w14:paraId="6DB752A2" w14:textId="3AE7CFEF" w:rsidR="0062566A" w:rsidRPr="0062566A" w:rsidRDefault="0062566A" w:rsidP="00160C8E">
      <w:pPr>
        <w:pStyle w:val="Consigne-Texte"/>
      </w:pPr>
      <w:r w:rsidRPr="00D6358D">
        <w:t>Questions pour alimenter les discussions autour de la légende Les ours des Montagnes rouges</w:t>
      </w:r>
    </w:p>
    <w:p w14:paraId="2CE9FC73" w14:textId="3F938B17" w:rsidR="0062566A" w:rsidRPr="0062566A" w:rsidRDefault="0062566A" w:rsidP="00160C8E">
      <w:pPr>
        <w:pStyle w:val="Consignepuceniveau2"/>
        <w:rPr>
          <w:lang w:val="fr-CA"/>
        </w:rPr>
      </w:pPr>
      <w:r w:rsidRPr="0062566A">
        <w:rPr>
          <w:lang w:val="fr-CA"/>
        </w:rPr>
        <w:t xml:space="preserve">Peux-tu faire le rappel de cette légende?       </w:t>
      </w:r>
    </w:p>
    <w:p w14:paraId="727F9E92" w14:textId="77777777" w:rsidR="0062566A" w:rsidRPr="0062566A" w:rsidRDefault="0062566A" w:rsidP="00160C8E">
      <w:pPr>
        <w:pStyle w:val="Consignepuceniveau2"/>
        <w:rPr>
          <w:lang w:val="fr-CA"/>
        </w:rPr>
      </w:pPr>
      <w:r w:rsidRPr="0062566A">
        <w:rPr>
          <w:lang w:val="fr-CA"/>
        </w:rPr>
        <w:t>Si tu avais été à la place du couple wendat, aurais-tu tenté de t’enfuir?</w:t>
      </w:r>
    </w:p>
    <w:p w14:paraId="720186EE" w14:textId="1BAA6208" w:rsidR="0062566A" w:rsidRPr="0062566A" w:rsidRDefault="0062566A" w:rsidP="00160C8E">
      <w:pPr>
        <w:pStyle w:val="Consignepuceniveau2"/>
        <w:rPr>
          <w:lang w:val="fr-CA"/>
        </w:rPr>
      </w:pPr>
      <w:r w:rsidRPr="0062566A">
        <w:rPr>
          <w:lang w:val="fr-CA"/>
        </w:rPr>
        <w:t>Pourquoi?</w:t>
      </w:r>
    </w:p>
    <w:p w14:paraId="3FA2591D" w14:textId="3D3FCF08" w:rsidR="0062566A" w:rsidRPr="0062566A" w:rsidRDefault="0062566A" w:rsidP="00160C8E">
      <w:pPr>
        <w:pStyle w:val="Consignepuceniveau2"/>
        <w:rPr>
          <w:lang w:val="fr-CA"/>
        </w:rPr>
      </w:pPr>
      <w:r w:rsidRPr="0062566A">
        <w:rPr>
          <w:lang w:val="fr-CA"/>
        </w:rPr>
        <w:t>Pourquoi l’auteure a-t-elle choisi de donner ce titre au texte?</w:t>
      </w:r>
    </w:p>
    <w:p w14:paraId="524182BA" w14:textId="2599FADC" w:rsidR="0062566A" w:rsidRPr="0062566A" w:rsidRDefault="0062566A" w:rsidP="00160C8E">
      <w:pPr>
        <w:pStyle w:val="Consignepuceniveau2"/>
        <w:rPr>
          <w:lang w:val="fr-CA"/>
        </w:rPr>
      </w:pPr>
      <w:r w:rsidRPr="0062566A">
        <w:rPr>
          <w:lang w:val="fr-CA"/>
        </w:rPr>
        <w:t xml:space="preserve">Est-ce que cette légende était un bon choix de lecture pour toi? Explique. </w:t>
      </w:r>
    </w:p>
    <w:p w14:paraId="7DF2547E" w14:textId="3F4BC63C" w:rsidR="0062566A" w:rsidRPr="00537C06" w:rsidRDefault="0062566A" w:rsidP="00E40EF8">
      <w:pPr>
        <w:pStyle w:val="Consigne-Texte"/>
        <w:numPr>
          <w:ilvl w:val="0"/>
          <w:numId w:val="19"/>
        </w:numPr>
        <w:ind w:left="360"/>
        <w:contextualSpacing w:val="0"/>
      </w:pPr>
      <w:r w:rsidRPr="00D6358D">
        <w:t>Je t’invite à dégager quelques caractérist</w:t>
      </w:r>
      <w:r>
        <w:t>iques propres à cette légende (voir l’annexe 2</w:t>
      </w:r>
      <w:r w:rsidRPr="00D6358D">
        <w:t>)</w:t>
      </w:r>
      <w:r>
        <w:t>.</w:t>
      </w:r>
      <w:r w:rsidR="00585699">
        <w:t xml:space="preserve"> </w:t>
      </w:r>
      <w:r w:rsidRPr="00537C06">
        <w:t>Tu peux relire le texte pour tenir compte des indices fournis par celui-ci</w:t>
      </w:r>
      <w:r w:rsidR="00585699">
        <w:t>.</w:t>
      </w:r>
    </w:p>
    <w:p w14:paraId="292A117F" w14:textId="0607D658" w:rsidR="0062566A" w:rsidRPr="00537C06" w:rsidRDefault="0062566A" w:rsidP="00585699">
      <w:pPr>
        <w:pStyle w:val="Consigne-Texte"/>
      </w:pPr>
      <w:r w:rsidRPr="00537C06">
        <w:t>Lorsque tu as terminé, tu peux discuter de tes réponses avec un membre de ta famille et y apporter</w:t>
      </w:r>
      <w:r w:rsidR="00585699">
        <w:t xml:space="preserve"> </w:t>
      </w:r>
      <w:r>
        <w:t xml:space="preserve">les </w:t>
      </w:r>
      <w:r w:rsidRPr="00537C06">
        <w:t>corrections ou des ajouts nécessaires.</w:t>
      </w:r>
    </w:p>
    <w:p w14:paraId="0303ECB8" w14:textId="5AA2331E" w:rsidR="0062566A" w:rsidRPr="00D6358D" w:rsidRDefault="0062566A" w:rsidP="00D760BE">
      <w:pPr>
        <w:pStyle w:val="Consigne-Texte"/>
      </w:pPr>
      <w:r w:rsidRPr="00D6358D">
        <w:t xml:space="preserve">En comparant les deux œuvres, soit Les érables rouges et Les ours des Montages rouges de Martine Latulippe, laquelle des deux légendes as-tu appréciée davantage?  </w:t>
      </w:r>
      <w:r>
        <w:t>Explique pourquoi.  (Voir l’a</w:t>
      </w:r>
      <w:r w:rsidRPr="00D6358D">
        <w:t>nnexe 3.)</w:t>
      </w:r>
    </w:p>
    <w:p w14:paraId="4835AF12" w14:textId="77777777" w:rsidR="0062566A" w:rsidRDefault="0062566A" w:rsidP="0062566A">
      <w:bookmarkStart w:id="5" w:name="_Toc37081365"/>
      <w:bookmarkEnd w:id="3"/>
    </w:p>
    <w:p w14:paraId="1A82E5D4" w14:textId="77777777" w:rsidR="00B90DAB" w:rsidRDefault="00B90DAB">
      <w:pPr>
        <w:rPr>
          <w:rFonts w:cs="Arial"/>
          <w:b/>
          <w:color w:val="737373"/>
          <w:szCs w:val="22"/>
          <w:lang w:eastAsia="fr-CA"/>
        </w:rPr>
      </w:pPr>
      <w:r>
        <w:br w:type="page"/>
      </w:r>
    </w:p>
    <w:p w14:paraId="395044C1" w14:textId="2A625C7D" w:rsidR="00B90DAB" w:rsidRPr="00BF31BF" w:rsidRDefault="00B90DAB" w:rsidP="008B695A">
      <w:pPr>
        <w:pStyle w:val="Matire-Pagessuivantes"/>
      </w:pPr>
      <w:r w:rsidRPr="00BF31BF">
        <w:lastRenderedPageBreak/>
        <w:t>Français</w:t>
      </w:r>
      <w:r>
        <w:t>,</w:t>
      </w:r>
      <w:r w:rsidRPr="00BF31BF">
        <w:t xml:space="preserve"> langue d’enseignement</w:t>
      </w:r>
    </w:p>
    <w:p w14:paraId="576A76F4" w14:textId="7DEC03AA" w:rsidR="00B90DAB" w:rsidRPr="0014235D" w:rsidRDefault="00B90DAB" w:rsidP="00B90DAB">
      <w:pPr>
        <w:pStyle w:val="Titredelactivit"/>
        <w:tabs>
          <w:tab w:val="left" w:pos="7170"/>
        </w:tabs>
      </w:pPr>
      <w:bookmarkStart w:id="6" w:name="_Toc41308379"/>
      <w:r>
        <w:t>Les ours des montagnes rouges (suite)</w:t>
      </w:r>
      <w:bookmarkEnd w:id="6"/>
    </w:p>
    <w:p w14:paraId="4E8A19E8" w14:textId="77777777" w:rsidR="0062566A" w:rsidRPr="00BF31BF" w:rsidRDefault="0062566A" w:rsidP="0062566A">
      <w:pPr>
        <w:pStyle w:val="Matriel-Titre"/>
      </w:pPr>
      <w:bookmarkStart w:id="7" w:name="_Toc41308380"/>
      <w:r w:rsidRPr="00BF31BF">
        <w:t>Matériel requis</w:t>
      </w:r>
      <w:bookmarkEnd w:id="5"/>
      <w:bookmarkEnd w:id="7"/>
    </w:p>
    <w:p w14:paraId="2310C75A" w14:textId="77777777" w:rsidR="0062566A" w:rsidRPr="0014235D" w:rsidRDefault="0062566A" w:rsidP="0062566A">
      <w:pPr>
        <w:pStyle w:val="Matriel-Texte"/>
        <w:numPr>
          <w:ilvl w:val="0"/>
          <w:numId w:val="13"/>
        </w:numPr>
        <w:ind w:left="360"/>
        <w:contextualSpacing w:val="0"/>
      </w:pPr>
      <w:r w:rsidRPr="0014235D">
        <w:t>Un ordinateur, une tablette ou un téléphone cellulaire pour lire le texte.</w:t>
      </w:r>
    </w:p>
    <w:p w14:paraId="55BC9B04" w14:textId="77777777" w:rsidR="0062566A" w:rsidRPr="0014235D" w:rsidRDefault="0062566A" w:rsidP="0062566A">
      <w:pPr>
        <w:pStyle w:val="Matriel-Texte"/>
        <w:numPr>
          <w:ilvl w:val="0"/>
          <w:numId w:val="13"/>
        </w:numPr>
        <w:ind w:left="360"/>
        <w:contextualSpacing w:val="0"/>
      </w:pPr>
      <w:r>
        <w:t>U</w:t>
      </w:r>
      <w:r w:rsidRPr="0014235D">
        <w:t>n crayon.</w:t>
      </w:r>
    </w:p>
    <w:p w14:paraId="3F93C1B1" w14:textId="77777777" w:rsidR="0062566A" w:rsidRDefault="0062566A" w:rsidP="0062566A">
      <w:pPr>
        <w:pStyle w:val="Matriel-Texte"/>
        <w:numPr>
          <w:ilvl w:val="0"/>
          <w:numId w:val="13"/>
        </w:numPr>
        <w:ind w:left="360"/>
        <w:contextualSpacing w:val="0"/>
      </w:pPr>
      <w:r>
        <w:t>Les annexes 1 à 3</w:t>
      </w:r>
      <w:r w:rsidRPr="0014235D">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2566A" w:rsidRPr="00BF31BF" w14:paraId="1B9BCF57" w14:textId="77777777" w:rsidTr="008B695A">
        <w:tc>
          <w:tcPr>
            <w:tcW w:w="10800" w:type="dxa"/>
            <w:shd w:val="clear" w:color="auto" w:fill="DDECEE" w:themeFill="accent5" w:themeFillTint="33"/>
            <w:tcMar>
              <w:top w:w="360" w:type="dxa"/>
              <w:left w:w="360" w:type="dxa"/>
              <w:bottom w:w="360" w:type="dxa"/>
              <w:right w:w="360" w:type="dxa"/>
            </w:tcMar>
          </w:tcPr>
          <w:p w14:paraId="3CFB5FFA" w14:textId="77777777" w:rsidR="0062566A" w:rsidRDefault="0062566A" w:rsidP="0062566A">
            <w:pPr>
              <w:pStyle w:val="Tableau-Informationauxparents"/>
            </w:pPr>
            <w:bookmarkStart w:id="8" w:name="_Toc36744043"/>
            <w:bookmarkStart w:id="9" w:name="_Toc37081366"/>
            <w:bookmarkStart w:id="10" w:name="_Toc41308381"/>
            <w:bookmarkStart w:id="11" w:name="_Hlk36746529"/>
            <w:r w:rsidRPr="00BF31BF">
              <w:t>Information</w:t>
            </w:r>
            <w:r>
              <w:t>s</w:t>
            </w:r>
            <w:r w:rsidRPr="00BF31BF">
              <w:t xml:space="preserve"> aux parents</w:t>
            </w:r>
            <w:bookmarkEnd w:id="8"/>
            <w:bookmarkEnd w:id="9"/>
            <w:bookmarkEnd w:id="10"/>
          </w:p>
          <w:p w14:paraId="4B6EF055" w14:textId="758EDB2B" w:rsidR="0062566A" w:rsidRPr="0062566A" w:rsidRDefault="0062566A" w:rsidP="00B90DAB">
            <w:pPr>
              <w:pStyle w:val="Tableau-titre"/>
              <w:rPr>
                <w:lang w:val="fr-CA"/>
              </w:rPr>
            </w:pPr>
            <w:r w:rsidRPr="0062566A">
              <w:rPr>
                <w:lang w:val="fr-CA"/>
              </w:rPr>
              <w:t>À propos de l’activité</w:t>
            </w:r>
          </w:p>
          <w:p w14:paraId="7A06DB2C" w14:textId="77777777" w:rsidR="0062566A" w:rsidRPr="00BF31BF" w:rsidRDefault="0062566A" w:rsidP="00B90DAB">
            <w:pPr>
              <w:pStyle w:val="Tableau-texte"/>
            </w:pPr>
            <w:r w:rsidRPr="00B90DAB">
              <w:t>Votre</w:t>
            </w:r>
            <w:r w:rsidRPr="00BF31BF">
              <w:t xml:space="preserve"> enfant s’exercera à :</w:t>
            </w:r>
          </w:p>
          <w:p w14:paraId="74130F35" w14:textId="35303077" w:rsidR="0062566A" w:rsidRPr="00EF61B9" w:rsidRDefault="0062566A" w:rsidP="008B695A">
            <w:pPr>
              <w:pStyle w:val="Tableau-Liste"/>
            </w:pPr>
            <w:r w:rsidRPr="00EF61B9">
              <w:t>Utiliser les stratégies de lecture apprises en classe pour lire le texte;</w:t>
            </w:r>
          </w:p>
          <w:p w14:paraId="1A3B5792" w14:textId="26F983CB" w:rsidR="0062566A" w:rsidRPr="00EF61B9" w:rsidRDefault="0062566A" w:rsidP="008B695A">
            <w:pPr>
              <w:pStyle w:val="Tableau-Liste"/>
            </w:pPr>
            <w:r w:rsidRPr="00EF61B9">
              <w:t>Dégager quelques caractéristiques de cette légende;</w:t>
            </w:r>
          </w:p>
          <w:p w14:paraId="719B447E" w14:textId="7128AA23" w:rsidR="0062566A" w:rsidRPr="00EF61B9" w:rsidRDefault="0062566A" w:rsidP="008B695A">
            <w:pPr>
              <w:pStyle w:val="Tableau-Liste"/>
            </w:pPr>
            <w:r w:rsidRPr="00EF61B9">
              <w:t>Établir des liens avec ses expériences de lecture, d’écoute ou de visionnement;</w:t>
            </w:r>
          </w:p>
          <w:p w14:paraId="6C9F8869" w14:textId="59FE2E7E" w:rsidR="0062566A" w:rsidRPr="00EF61B9" w:rsidRDefault="0062566A" w:rsidP="008B695A">
            <w:pPr>
              <w:pStyle w:val="Tableau-Liste"/>
            </w:pPr>
            <w:r w:rsidRPr="00EF61B9">
              <w:t>Constater des ressemblances et des différences entre les deux légendes;</w:t>
            </w:r>
          </w:p>
          <w:p w14:paraId="3F41210D" w14:textId="524DD3A8" w:rsidR="0062566A" w:rsidRPr="00EF61B9" w:rsidRDefault="0062566A" w:rsidP="008B695A">
            <w:pPr>
              <w:pStyle w:val="Tableau-Liste"/>
            </w:pPr>
            <w:r w:rsidRPr="00EF61B9">
              <w:t>Témoigner de ses préférences envers certaines œuvres;</w:t>
            </w:r>
          </w:p>
          <w:p w14:paraId="409DC1C5" w14:textId="20285A24" w:rsidR="0062566A" w:rsidRPr="00EF61B9" w:rsidRDefault="0062566A" w:rsidP="008B695A">
            <w:pPr>
              <w:pStyle w:val="Tableau-Liste"/>
            </w:pPr>
            <w:r w:rsidRPr="00EF61B9">
              <w:t>Regrouper des œuvres semblables (genre);</w:t>
            </w:r>
          </w:p>
          <w:p w14:paraId="7F1F786E" w14:textId="51039425" w:rsidR="0062566A" w:rsidRPr="00EF61B9" w:rsidRDefault="0062566A" w:rsidP="008B695A">
            <w:pPr>
              <w:pStyle w:val="Tableau-Liste"/>
            </w:pPr>
            <w:r w:rsidRPr="00EF61B9">
              <w:t>Se construire une culture littéraire.</w:t>
            </w:r>
          </w:p>
          <w:p w14:paraId="58B46537" w14:textId="2B9B697F" w:rsidR="0062566A" w:rsidRPr="00BF31BF" w:rsidRDefault="0062566A" w:rsidP="008B695A">
            <w:pPr>
              <w:spacing w:before="120" w:after="120"/>
            </w:pPr>
            <w:r w:rsidRPr="00EF61B9">
              <w:t>Rappel: La compréhension se construit avec des échanges. N’hésitez pas à discuter avec votre enfant de ses lectures (vues, lues ou entendues).</w:t>
            </w:r>
          </w:p>
        </w:tc>
      </w:tr>
      <w:bookmarkEnd w:id="2"/>
      <w:bookmarkEnd w:id="11"/>
    </w:tbl>
    <w:p w14:paraId="12FB1A09" w14:textId="77777777" w:rsidR="0062566A" w:rsidRDefault="0062566A" w:rsidP="0062566A"/>
    <w:p w14:paraId="32F8277C" w14:textId="77777777" w:rsidR="0062566A" w:rsidRDefault="0062566A">
      <w:r>
        <w:br w:type="page"/>
      </w:r>
    </w:p>
    <w:p w14:paraId="03FD375A" w14:textId="16EEF8DA" w:rsidR="0062566A" w:rsidRDefault="0062566A" w:rsidP="008B695A">
      <w:pPr>
        <w:pStyle w:val="Matire-Pagessuivantes"/>
      </w:pPr>
      <w:r w:rsidRPr="00BF31BF">
        <w:t>Français</w:t>
      </w:r>
      <w:r>
        <w:t>,</w:t>
      </w:r>
      <w:r w:rsidRPr="00BF31BF">
        <w:t xml:space="preserve"> langue d’enseignement</w:t>
      </w:r>
    </w:p>
    <w:p w14:paraId="3F8EB426" w14:textId="6C0980F1" w:rsidR="0062566A" w:rsidRPr="00EF61B9" w:rsidRDefault="0062566A" w:rsidP="0062566A">
      <w:pPr>
        <w:pStyle w:val="Titredelactivit"/>
        <w:tabs>
          <w:tab w:val="left" w:pos="7170"/>
        </w:tabs>
      </w:pPr>
      <w:bookmarkStart w:id="12" w:name="_Toc41308382"/>
      <w:r w:rsidRPr="0014235D">
        <w:t>Annexe 1</w:t>
      </w:r>
      <w:r w:rsidR="008B695A">
        <w:t xml:space="preserve"> –</w:t>
      </w:r>
      <w:r>
        <w:t xml:space="preserve"> </w:t>
      </w:r>
      <w:r w:rsidRPr="00EF61B9">
        <w:t>Message de Martine Latulippe, auteure</w:t>
      </w:r>
      <w:bookmarkEnd w:id="1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62566A" w14:paraId="2E268243" w14:textId="77777777" w:rsidTr="008B695A">
        <w:tc>
          <w:tcPr>
            <w:tcW w:w="10080" w:type="dxa"/>
          </w:tcPr>
          <w:p w14:paraId="16B4B8E9" w14:textId="70C06BE3" w:rsidR="0062566A" w:rsidRDefault="0062566A" w:rsidP="0062566A">
            <w:r w:rsidRPr="00EF61B9">
              <w:rPr>
                <w:noProof/>
                <w:lang w:val="fr-CA" w:eastAsia="fr-CA"/>
              </w:rPr>
              <w:drawing>
                <wp:inline distT="0" distB="0" distL="0" distR="0" wp14:anchorId="20F7C420" wp14:editId="5C2BBF63">
                  <wp:extent cx="6573600" cy="4572000"/>
                  <wp:effectExtent l="0" t="0" r="5080" b="0"/>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a:ext>
                            </a:extLst>
                          </a:blip>
                          <a:stretch>
                            <a:fillRect/>
                          </a:stretch>
                        </pic:blipFill>
                        <pic:spPr>
                          <a:xfrm>
                            <a:off x="0" y="0"/>
                            <a:ext cx="6573600" cy="4572000"/>
                          </a:xfrm>
                          <a:prstGeom prst="rect">
                            <a:avLst/>
                          </a:prstGeom>
                        </pic:spPr>
                      </pic:pic>
                    </a:graphicData>
                  </a:graphic>
                </wp:inline>
              </w:drawing>
            </w:r>
          </w:p>
        </w:tc>
      </w:tr>
    </w:tbl>
    <w:p w14:paraId="6A2521CC" w14:textId="155A28E9" w:rsidR="0062566A" w:rsidRDefault="0062566A" w:rsidP="0062566A"/>
    <w:p w14:paraId="3EE0345B" w14:textId="3A456C5D" w:rsidR="0062566A" w:rsidRDefault="0062566A">
      <w:r>
        <w:br w:type="page"/>
      </w:r>
    </w:p>
    <w:p w14:paraId="145AF571" w14:textId="42F01468" w:rsidR="0062566A" w:rsidRDefault="00B51B80" w:rsidP="008B695A">
      <w:pPr>
        <w:pStyle w:val="Matire-Pagessuivantes"/>
      </w:pPr>
      <w:r>
        <w:t>Français, langue d’enseignement</w:t>
      </w:r>
    </w:p>
    <w:p w14:paraId="5DF3A88E" w14:textId="3200842D" w:rsidR="0062566A" w:rsidRDefault="00B51B80" w:rsidP="00B51B80">
      <w:pPr>
        <w:pStyle w:val="Titredelactivit"/>
        <w:tabs>
          <w:tab w:val="left" w:pos="7170"/>
        </w:tabs>
      </w:pPr>
      <w:bookmarkStart w:id="13" w:name="_Toc41308383"/>
      <w:r w:rsidRPr="0014235D">
        <w:t xml:space="preserve">Annexe </w:t>
      </w:r>
      <w:r>
        <w:t>2</w:t>
      </w:r>
      <w:r w:rsidR="008B695A">
        <w:t xml:space="preserve"> – </w:t>
      </w:r>
      <w:r w:rsidR="00470BCB">
        <w:t>P</w:t>
      </w:r>
      <w:r w:rsidR="008B695A">
        <w:t>rincipales</w:t>
      </w:r>
      <w:r w:rsidR="002C2FAF">
        <w:t xml:space="preserve"> caractéristiques de cette légende</w:t>
      </w:r>
      <w:bookmarkEnd w:id="1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2566A" w14:paraId="2DF55011" w14:textId="77777777" w:rsidTr="00B51B80">
        <w:tc>
          <w:tcPr>
            <w:tcW w:w="10070" w:type="dxa"/>
          </w:tcPr>
          <w:p w14:paraId="41211A28" w14:textId="2068D05E" w:rsidR="0062566A" w:rsidRDefault="00B51B80" w:rsidP="008B695A">
            <w:pPr>
              <w:jc w:val="center"/>
            </w:pPr>
            <w:bookmarkStart w:id="14" w:name="_GoBack"/>
            <w:r w:rsidRPr="00FD6D74">
              <w:rPr>
                <w:noProof/>
                <w:lang w:val="fr-CA" w:eastAsia="fr-CA"/>
              </w:rPr>
              <w:drawing>
                <wp:inline distT="0" distB="0" distL="0" distR="0" wp14:anchorId="700E58DF" wp14:editId="028575DC">
                  <wp:extent cx="5155088" cy="6849374"/>
                  <wp:effectExtent l="0" t="0" r="1270" b="0"/>
                  <wp:docPr id="15" name="Image 1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80809" cy="6883548"/>
                          </a:xfrm>
                          <a:prstGeom prst="rect">
                            <a:avLst/>
                          </a:prstGeom>
                        </pic:spPr>
                      </pic:pic>
                    </a:graphicData>
                  </a:graphic>
                </wp:inline>
              </w:drawing>
            </w:r>
            <w:bookmarkEnd w:id="14"/>
          </w:p>
        </w:tc>
      </w:tr>
    </w:tbl>
    <w:p w14:paraId="5ED077DE" w14:textId="77777777" w:rsidR="0062566A" w:rsidRDefault="0062566A" w:rsidP="002C2FAF">
      <w:pPr>
        <w:pStyle w:val="Matire-Pagessuivantes"/>
      </w:pPr>
      <w:r>
        <w:t>Français, langue d’enseignement</w:t>
      </w:r>
      <w:bookmarkStart w:id="15" w:name="_Toc37081367"/>
    </w:p>
    <w:p w14:paraId="7E9358E2" w14:textId="50E78A64" w:rsidR="0062566A" w:rsidRDefault="0062566A" w:rsidP="00B51B80">
      <w:pPr>
        <w:pStyle w:val="Titredelactivit"/>
        <w:tabs>
          <w:tab w:val="left" w:pos="7170"/>
        </w:tabs>
      </w:pPr>
      <w:bookmarkStart w:id="16" w:name="_Toc41308384"/>
      <w:bookmarkEnd w:id="15"/>
      <w:r w:rsidRPr="00EF61B9">
        <w:t>Annexe 3</w:t>
      </w:r>
      <w:r w:rsidR="003E56BB">
        <w:t xml:space="preserve"> – </w:t>
      </w:r>
      <w:r w:rsidR="00600FD0">
        <w:t>Comparaison de deux</w:t>
      </w:r>
      <w:r w:rsidR="003E56BB">
        <w:t xml:space="preserve"> </w:t>
      </w:r>
      <w:bookmarkEnd w:id="16"/>
      <w:r w:rsidR="00600FD0">
        <w:t>œuvres</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10070"/>
      </w:tblGrid>
      <w:tr w:rsidR="00B51B80" w14:paraId="30D0F677" w14:textId="77777777" w:rsidTr="00B51B80">
        <w:tc>
          <w:tcPr>
            <w:tcW w:w="10070" w:type="dxa"/>
          </w:tcPr>
          <w:p w14:paraId="3E24B096" w14:textId="4DBB823E" w:rsidR="00B51B80" w:rsidRDefault="00B51B80" w:rsidP="0062566A">
            <w:r w:rsidRPr="00EF61B9">
              <w:t xml:space="preserve">En </w:t>
            </w:r>
            <w:r>
              <w:t>comparant les deux œuvres (</w:t>
            </w:r>
            <w:r w:rsidRPr="00EF61B9">
              <w:t>Les érables rouges et Les ours des Montages rouges</w:t>
            </w:r>
            <w:r>
              <w:t>)</w:t>
            </w:r>
            <w:r w:rsidRPr="00EF61B9">
              <w:t xml:space="preserve"> de Martine Latulippe, laquelle des deux légendes as-tu appréciée davantage? Explique pourquoi.</w:t>
            </w:r>
          </w:p>
          <w:p w14:paraId="63428F40" w14:textId="77777777" w:rsidR="00B51B80" w:rsidRDefault="00B51B80" w:rsidP="0062566A"/>
          <w:p w14:paraId="702AB0E3" w14:textId="20973114" w:rsidR="00B51B80" w:rsidRDefault="00B51B80" w:rsidP="0062566A"/>
        </w:tc>
      </w:tr>
      <w:tr w:rsidR="00B51B80" w14:paraId="27B8B362" w14:textId="77777777" w:rsidTr="00B51B80">
        <w:trPr>
          <w:trHeight w:val="624"/>
        </w:trPr>
        <w:tc>
          <w:tcPr>
            <w:tcW w:w="10070" w:type="dxa"/>
          </w:tcPr>
          <w:p w14:paraId="5B8C12C3" w14:textId="77777777" w:rsidR="00B51B80" w:rsidRDefault="00B51B80" w:rsidP="0062566A"/>
        </w:tc>
      </w:tr>
      <w:tr w:rsidR="00B51B80" w14:paraId="229D5C5D" w14:textId="77777777" w:rsidTr="00B51B80">
        <w:trPr>
          <w:trHeight w:val="624"/>
        </w:trPr>
        <w:tc>
          <w:tcPr>
            <w:tcW w:w="10070" w:type="dxa"/>
          </w:tcPr>
          <w:p w14:paraId="73C689B2" w14:textId="77777777" w:rsidR="00B51B80" w:rsidRDefault="00B51B80" w:rsidP="0062566A"/>
        </w:tc>
      </w:tr>
      <w:tr w:rsidR="00B51B80" w14:paraId="6A35238E" w14:textId="77777777" w:rsidTr="00B51B80">
        <w:trPr>
          <w:trHeight w:val="624"/>
        </w:trPr>
        <w:tc>
          <w:tcPr>
            <w:tcW w:w="10070" w:type="dxa"/>
          </w:tcPr>
          <w:p w14:paraId="09ED2871" w14:textId="77777777" w:rsidR="00B51B80" w:rsidRDefault="00B51B80" w:rsidP="0062566A"/>
        </w:tc>
      </w:tr>
      <w:tr w:rsidR="00B51B80" w14:paraId="481D240A" w14:textId="77777777" w:rsidTr="00B51B80">
        <w:trPr>
          <w:trHeight w:val="624"/>
        </w:trPr>
        <w:tc>
          <w:tcPr>
            <w:tcW w:w="10070" w:type="dxa"/>
          </w:tcPr>
          <w:p w14:paraId="13A1FABF" w14:textId="77777777" w:rsidR="00B51B80" w:rsidRDefault="00B51B80" w:rsidP="0062566A"/>
        </w:tc>
      </w:tr>
      <w:tr w:rsidR="00B51B80" w14:paraId="0DCA1A99" w14:textId="77777777" w:rsidTr="00B51B80">
        <w:trPr>
          <w:trHeight w:val="624"/>
        </w:trPr>
        <w:tc>
          <w:tcPr>
            <w:tcW w:w="10070" w:type="dxa"/>
          </w:tcPr>
          <w:p w14:paraId="20FC6562" w14:textId="77777777" w:rsidR="00B51B80" w:rsidRDefault="00B51B80" w:rsidP="0062566A"/>
        </w:tc>
      </w:tr>
      <w:tr w:rsidR="00B51B80" w14:paraId="332B1111" w14:textId="77777777" w:rsidTr="00B51B80">
        <w:trPr>
          <w:trHeight w:val="624"/>
        </w:trPr>
        <w:tc>
          <w:tcPr>
            <w:tcW w:w="10070" w:type="dxa"/>
          </w:tcPr>
          <w:p w14:paraId="1D6B29B0" w14:textId="77777777" w:rsidR="00B51B80" w:rsidRDefault="00B51B80" w:rsidP="0062566A"/>
        </w:tc>
      </w:tr>
      <w:tr w:rsidR="00B51B80" w14:paraId="5D8BF021" w14:textId="77777777" w:rsidTr="00B51B80">
        <w:trPr>
          <w:trHeight w:val="624"/>
        </w:trPr>
        <w:tc>
          <w:tcPr>
            <w:tcW w:w="10070" w:type="dxa"/>
          </w:tcPr>
          <w:p w14:paraId="163A81A2" w14:textId="77777777" w:rsidR="00B51B80" w:rsidRDefault="00B51B80" w:rsidP="0062566A"/>
        </w:tc>
      </w:tr>
      <w:tr w:rsidR="00B51B80" w14:paraId="7B890390" w14:textId="77777777" w:rsidTr="00B51B80">
        <w:trPr>
          <w:trHeight w:val="624"/>
        </w:trPr>
        <w:tc>
          <w:tcPr>
            <w:tcW w:w="10070" w:type="dxa"/>
          </w:tcPr>
          <w:p w14:paraId="03DACA21" w14:textId="77777777" w:rsidR="00B51B80" w:rsidRDefault="00B51B80" w:rsidP="0062566A"/>
        </w:tc>
      </w:tr>
      <w:tr w:rsidR="00B51B80" w14:paraId="7D69C224" w14:textId="77777777" w:rsidTr="00B51B80">
        <w:trPr>
          <w:trHeight w:val="624"/>
        </w:trPr>
        <w:tc>
          <w:tcPr>
            <w:tcW w:w="10070" w:type="dxa"/>
          </w:tcPr>
          <w:p w14:paraId="525AB8A0" w14:textId="77777777" w:rsidR="00B51B80" w:rsidRDefault="00B51B80" w:rsidP="0062566A"/>
        </w:tc>
      </w:tr>
      <w:tr w:rsidR="00B51B80" w14:paraId="73755C97" w14:textId="77777777" w:rsidTr="00B51B80">
        <w:trPr>
          <w:trHeight w:val="624"/>
        </w:trPr>
        <w:tc>
          <w:tcPr>
            <w:tcW w:w="10070" w:type="dxa"/>
          </w:tcPr>
          <w:p w14:paraId="5D49CE1F" w14:textId="77777777" w:rsidR="00B51B80" w:rsidRDefault="00B51B80" w:rsidP="0062566A"/>
        </w:tc>
      </w:tr>
      <w:tr w:rsidR="00B51B80" w14:paraId="30AFED81" w14:textId="77777777" w:rsidTr="00B51B80">
        <w:trPr>
          <w:trHeight w:val="624"/>
        </w:trPr>
        <w:tc>
          <w:tcPr>
            <w:tcW w:w="10070" w:type="dxa"/>
          </w:tcPr>
          <w:p w14:paraId="786E0B2E" w14:textId="77777777" w:rsidR="00B51B80" w:rsidRDefault="00B51B80" w:rsidP="0062566A"/>
        </w:tc>
      </w:tr>
      <w:tr w:rsidR="00B51B80" w14:paraId="2C00137A" w14:textId="77777777" w:rsidTr="00B51B80">
        <w:trPr>
          <w:trHeight w:val="624"/>
        </w:trPr>
        <w:tc>
          <w:tcPr>
            <w:tcW w:w="10070" w:type="dxa"/>
          </w:tcPr>
          <w:p w14:paraId="68374933" w14:textId="77777777" w:rsidR="00B51B80" w:rsidRDefault="00B51B80" w:rsidP="0062566A"/>
        </w:tc>
      </w:tr>
      <w:tr w:rsidR="00B51B80" w14:paraId="5A98862B" w14:textId="77777777" w:rsidTr="00B51B80">
        <w:trPr>
          <w:trHeight w:val="624"/>
        </w:trPr>
        <w:tc>
          <w:tcPr>
            <w:tcW w:w="10070" w:type="dxa"/>
          </w:tcPr>
          <w:p w14:paraId="19F80305" w14:textId="77777777" w:rsidR="00B51B80" w:rsidRDefault="00B51B80" w:rsidP="0062566A"/>
        </w:tc>
      </w:tr>
      <w:tr w:rsidR="00B51B80" w14:paraId="0986C0C7" w14:textId="77777777" w:rsidTr="00B51B80">
        <w:trPr>
          <w:trHeight w:val="624"/>
        </w:trPr>
        <w:tc>
          <w:tcPr>
            <w:tcW w:w="10070" w:type="dxa"/>
          </w:tcPr>
          <w:p w14:paraId="28601808" w14:textId="77777777" w:rsidR="00B51B80" w:rsidRDefault="00B51B80" w:rsidP="0062566A"/>
        </w:tc>
      </w:tr>
    </w:tbl>
    <w:p w14:paraId="3B4604E2" w14:textId="77777777" w:rsidR="00B51B80" w:rsidRDefault="00B51B80" w:rsidP="00F75081"/>
    <w:p w14:paraId="71710DF1" w14:textId="1930C2E6" w:rsidR="00B51B80" w:rsidRDefault="00B51B80" w:rsidP="00F75081">
      <w:r>
        <w:br w:type="page"/>
      </w:r>
    </w:p>
    <w:p w14:paraId="0D0BBE6D" w14:textId="4BEB473C" w:rsidR="00B51B80" w:rsidRPr="0085699B" w:rsidRDefault="006415B3" w:rsidP="0085699B">
      <w:pPr>
        <w:pStyle w:val="Matire-Premirepage"/>
        <w:rPr>
          <w:lang w:val="en-CA"/>
        </w:rPr>
      </w:pPr>
      <w:r w:rsidRPr="00CA3361">
        <w:rPr>
          <w:lang w:val="en-CA"/>
        </w:rPr>
        <w:t>Anglais, langue seconde</w:t>
      </w:r>
    </w:p>
    <w:p w14:paraId="34E73793" w14:textId="77777777" w:rsidR="006415B3" w:rsidRPr="0085699B" w:rsidRDefault="006415B3" w:rsidP="0085699B">
      <w:pPr>
        <w:pStyle w:val="Titredelactivit"/>
        <w:tabs>
          <w:tab w:val="left" w:pos="7170"/>
        </w:tabs>
        <w:rPr>
          <w:lang w:val="en-US"/>
        </w:rPr>
      </w:pPr>
      <w:bookmarkStart w:id="17" w:name="_Toc41308385"/>
      <w:r w:rsidRPr="0085699B">
        <w:rPr>
          <w:lang w:val="en-US"/>
        </w:rPr>
        <w:t>‘’I like to move it’’ bingo!</w:t>
      </w:r>
      <w:bookmarkEnd w:id="17"/>
    </w:p>
    <w:p w14:paraId="254BDCD8" w14:textId="77777777" w:rsidR="006415B3" w:rsidRPr="00986BA0" w:rsidRDefault="006415B3" w:rsidP="003E56BB">
      <w:pPr>
        <w:pStyle w:val="Consigne-Titre"/>
        <w:rPr>
          <w:rFonts w:ascii="Times New Roman" w:hAnsi="Times New Roman"/>
          <w:sz w:val="27"/>
          <w:szCs w:val="27"/>
          <w:lang w:val="fr-CA"/>
        </w:rPr>
      </w:pPr>
      <w:bookmarkStart w:id="18" w:name="_Toc41308386"/>
      <w:r w:rsidRPr="00986BA0">
        <w:rPr>
          <w:lang w:val="fr-CA"/>
        </w:rPr>
        <w:t>Consigne</w:t>
      </w:r>
      <w:r>
        <w:rPr>
          <w:lang w:val="fr-CA"/>
        </w:rPr>
        <w:t>s</w:t>
      </w:r>
      <w:r w:rsidRPr="00986BA0">
        <w:rPr>
          <w:lang w:val="fr-CA"/>
        </w:rPr>
        <w:t xml:space="preserve"> à l’élève</w:t>
      </w:r>
      <w:bookmarkEnd w:id="18"/>
    </w:p>
    <w:p w14:paraId="6A640729" w14:textId="77777777" w:rsidR="006415B3" w:rsidRPr="00986BA0" w:rsidRDefault="006415B3" w:rsidP="003E56BB">
      <w:pPr>
        <w:spacing w:after="120"/>
        <w:rPr>
          <w:rFonts w:ascii="Times New Roman" w:hAnsi="Times New Roman"/>
          <w:sz w:val="24"/>
          <w:lang w:val="fr-CA"/>
        </w:rPr>
      </w:pPr>
      <w:r w:rsidRPr="00986BA0">
        <w:rPr>
          <w:lang w:val="fr-CA"/>
        </w:rPr>
        <w:t>‘’I like to move it, move it’’: tu connais la chanson? À ton tour de bouger! Dans cette activité, tu auras à lire, écrire et parler du thème de l’activité physique, tout en bougeant! Voici les étapes à suivre:</w:t>
      </w:r>
    </w:p>
    <w:p w14:paraId="1A738EAE" w14:textId="77777777" w:rsidR="006415B3" w:rsidRPr="00986BA0" w:rsidRDefault="006415B3" w:rsidP="003E56BB">
      <w:pPr>
        <w:pStyle w:val="Consigne-Texte"/>
        <w:rPr>
          <w:lang w:val="fr-CA"/>
        </w:rPr>
      </w:pPr>
      <w:r w:rsidRPr="00986BA0">
        <w:rPr>
          <w:lang w:val="fr-CA"/>
        </w:rPr>
        <w:t xml:space="preserve">Commence par lire le livre numérique </w:t>
      </w:r>
      <w:hyperlink r:id="rId20" w:history="1">
        <w:r w:rsidRPr="00986BA0">
          <w:rPr>
            <w:color w:val="1155CC"/>
            <w:u w:val="single"/>
            <w:lang w:val="fr-CA"/>
          </w:rPr>
          <w:t>How to move?</w:t>
        </w:r>
      </w:hyperlink>
      <w:r w:rsidRPr="00986BA0">
        <w:rPr>
          <w:lang w:val="fr-CA"/>
        </w:rPr>
        <w:t>. Essaie de bien prononcer chaque mot. Clique sur le haut-parleur sous le livre numérique pour t’aider</w:t>
      </w:r>
      <w:r>
        <w:rPr>
          <w:lang w:val="fr-CA"/>
        </w:rPr>
        <w:t>.</w:t>
      </w:r>
    </w:p>
    <w:p w14:paraId="5E357A6F" w14:textId="77777777" w:rsidR="006415B3" w:rsidRPr="00986BA0" w:rsidRDefault="006415B3" w:rsidP="003E56BB">
      <w:pPr>
        <w:pStyle w:val="Consigne-Texte"/>
        <w:rPr>
          <w:lang w:val="fr-CA"/>
        </w:rPr>
      </w:pPr>
      <w:r w:rsidRPr="00986BA0">
        <w:rPr>
          <w:lang w:val="fr-CA"/>
        </w:rPr>
        <w:t xml:space="preserve">Complète ensuite ton répertoire de mots de vocabulaire reliés aux sports. Connais-tu tous les mots de cette page </w:t>
      </w:r>
      <w:hyperlink r:id="rId21" w:history="1">
        <w:r w:rsidRPr="00986BA0">
          <w:rPr>
            <w:color w:val="1155CC"/>
            <w:u w:val="single"/>
            <w:lang w:val="fr-CA"/>
          </w:rPr>
          <w:t>Sports and equipments</w:t>
        </w:r>
      </w:hyperlink>
      <w:r w:rsidRPr="00986BA0">
        <w:rPr>
          <w:lang w:val="fr-CA"/>
        </w:rPr>
        <w:t>?</w:t>
      </w:r>
    </w:p>
    <w:p w14:paraId="44A6CA44" w14:textId="77777777" w:rsidR="006415B3" w:rsidRPr="00986BA0" w:rsidRDefault="006415B3" w:rsidP="003E56BB">
      <w:pPr>
        <w:pStyle w:val="Consigne-Texte"/>
        <w:rPr>
          <w:lang w:val="fr-CA"/>
        </w:rPr>
      </w:pPr>
      <w:r w:rsidRPr="00986BA0">
        <w:rPr>
          <w:lang w:val="en-CA"/>
        </w:rPr>
        <w:t xml:space="preserve">Time to move! How many physical activities can you do this week? </w:t>
      </w:r>
      <w:r w:rsidRPr="00986BA0">
        <w:rPr>
          <w:lang w:val="fr-CA"/>
        </w:rPr>
        <w:t>Effectue tous les défis physiques inscrits dans les cases du bingo! Tu peux t’aider des mots dans l’annexe!</w:t>
      </w:r>
    </w:p>
    <w:p w14:paraId="4DAA79A7" w14:textId="77777777" w:rsidR="006415B3" w:rsidRPr="00986BA0" w:rsidRDefault="006415B3" w:rsidP="003E56BB">
      <w:pPr>
        <w:pStyle w:val="Consigne-Texte"/>
        <w:rPr>
          <w:lang w:val="fr-CA"/>
        </w:rPr>
      </w:pPr>
      <w:r w:rsidRPr="00986BA0">
        <w:rPr>
          <w:lang w:val="en-CA"/>
        </w:rPr>
        <w:t xml:space="preserve">What is your favorite activity? </w:t>
      </w:r>
      <w:r w:rsidRPr="00986BA0">
        <w:rPr>
          <w:lang w:val="fr-CA"/>
        </w:rPr>
        <w:t>Écri</w:t>
      </w:r>
      <w:r>
        <w:rPr>
          <w:lang w:val="fr-CA"/>
        </w:rPr>
        <w:t>s</w:t>
      </w:r>
      <w:r w:rsidRPr="00986BA0">
        <w:rPr>
          <w:lang w:val="fr-CA"/>
        </w:rPr>
        <w:t xml:space="preserve"> un court texte pour décrire quelles sont tes activités sportives favorites ou comment tu arrive</w:t>
      </w:r>
      <w:r>
        <w:rPr>
          <w:lang w:val="fr-CA"/>
        </w:rPr>
        <w:t>s</w:t>
      </w:r>
      <w:r w:rsidRPr="00986BA0">
        <w:rPr>
          <w:lang w:val="fr-CA"/>
        </w:rPr>
        <w:t xml:space="preserve"> à bouger durant la journée. Pour aller plus loin, discute du sujet avec tes amis, tes pairs, des membres de ta famille ou avec ton enseignant(e).</w:t>
      </w:r>
    </w:p>
    <w:p w14:paraId="2009EB8A" w14:textId="77777777" w:rsidR="006415B3" w:rsidRPr="00986BA0" w:rsidRDefault="006415B3" w:rsidP="003E56BB">
      <w:pPr>
        <w:pStyle w:val="Matriel-Titre"/>
        <w:rPr>
          <w:rFonts w:ascii="Times New Roman" w:hAnsi="Times New Roman"/>
          <w:sz w:val="27"/>
          <w:szCs w:val="27"/>
          <w:lang w:val="fr-CA"/>
        </w:rPr>
      </w:pPr>
      <w:bookmarkStart w:id="19" w:name="_Toc41308387"/>
      <w:r w:rsidRPr="00986BA0">
        <w:rPr>
          <w:lang w:val="fr-CA"/>
        </w:rPr>
        <w:t>Matériel requis</w:t>
      </w:r>
      <w:bookmarkEnd w:id="19"/>
    </w:p>
    <w:p w14:paraId="379DC7E1" w14:textId="77777777" w:rsidR="006415B3" w:rsidRPr="00986BA0" w:rsidRDefault="006415B3" w:rsidP="003E56BB">
      <w:pPr>
        <w:pStyle w:val="Consigne-Texte"/>
        <w:rPr>
          <w:lang w:val="fr-CA"/>
        </w:rPr>
      </w:pPr>
      <w:r w:rsidRPr="00986BA0">
        <w:rPr>
          <w:lang w:val="fr-CA"/>
        </w:rPr>
        <w:t>Une feuille et un crayon pour rédiger ton texte</w:t>
      </w:r>
    </w:p>
    <w:p w14:paraId="3B09C5CD" w14:textId="77777777" w:rsidR="006415B3" w:rsidRPr="00986BA0" w:rsidRDefault="006415B3" w:rsidP="003E56BB">
      <w:pPr>
        <w:pStyle w:val="Consigne-Texte"/>
        <w:rPr>
          <w:lang w:val="fr-CA"/>
        </w:rPr>
      </w:pPr>
      <w:r w:rsidRPr="00986BA0">
        <w:rPr>
          <w:lang w:val="fr-CA"/>
        </w:rPr>
        <w:t>Une tablette ou un ordinateur pour accéder:</w:t>
      </w:r>
    </w:p>
    <w:p w14:paraId="00F612C2" w14:textId="77777777" w:rsidR="006415B3" w:rsidRPr="00986BA0" w:rsidRDefault="006415B3" w:rsidP="003E56BB">
      <w:pPr>
        <w:pStyle w:val="Consignepuceniveau2"/>
        <w:rPr>
          <w:color w:val="000000"/>
          <w:lang w:val="fr-CA"/>
        </w:rPr>
      </w:pPr>
      <w:r w:rsidRPr="00986BA0">
        <w:rPr>
          <w:color w:val="000000"/>
          <w:lang w:val="fr-CA"/>
        </w:rPr>
        <w:t xml:space="preserve">Au livre numérique </w:t>
      </w:r>
      <w:hyperlink r:id="rId22" w:history="1">
        <w:r w:rsidRPr="00E6513D">
          <w:rPr>
            <w:rStyle w:val="Lienhypertexte"/>
          </w:rPr>
          <w:t>How to move?</w:t>
        </w:r>
      </w:hyperlink>
    </w:p>
    <w:p w14:paraId="7B3A4250" w14:textId="77777777" w:rsidR="006415B3" w:rsidRDefault="006415B3" w:rsidP="003E56BB">
      <w:pPr>
        <w:pStyle w:val="Consignepuceniveau2"/>
        <w:rPr>
          <w:color w:val="000000"/>
          <w:lang w:val="fr-CA"/>
        </w:rPr>
      </w:pPr>
      <w:r w:rsidRPr="00986BA0">
        <w:rPr>
          <w:color w:val="000000"/>
          <w:lang w:val="fr-CA"/>
        </w:rPr>
        <w:t xml:space="preserve">À la page à lire </w:t>
      </w:r>
      <w:hyperlink r:id="rId23" w:history="1">
        <w:r w:rsidRPr="00D6230E">
          <w:rPr>
            <w:rStyle w:val="Lienhypertexte"/>
          </w:rPr>
          <w:t>Sports and equipments</w:t>
        </w:r>
      </w:hyperlink>
    </w:p>
    <w:p w14:paraId="28A13AE4" w14:textId="77777777" w:rsidR="006415B3" w:rsidRPr="00986BA0" w:rsidRDefault="006415B3" w:rsidP="0058622D">
      <w:pPr>
        <w:pStyle w:val="Consigne-Texte"/>
        <w:rPr>
          <w:lang w:val="fr-CA"/>
        </w:rPr>
      </w:pPr>
      <w:r w:rsidRPr="00986BA0">
        <w:rPr>
          <w:lang w:val="fr-CA"/>
        </w:rPr>
        <w:t>Le bingo est en annexe!</w:t>
      </w:r>
    </w:p>
    <w:tbl>
      <w:tblPr>
        <w:tblW w:w="0" w:type="auto"/>
        <w:tblCellMar>
          <w:top w:w="15" w:type="dxa"/>
          <w:left w:w="15" w:type="dxa"/>
          <w:bottom w:w="15" w:type="dxa"/>
          <w:right w:w="15" w:type="dxa"/>
        </w:tblCellMar>
        <w:tblLook w:val="04A0" w:firstRow="1" w:lastRow="0" w:firstColumn="1" w:lastColumn="0" w:noHBand="0" w:noVBand="1"/>
      </w:tblPr>
      <w:tblGrid>
        <w:gridCol w:w="9923"/>
      </w:tblGrid>
      <w:tr w:rsidR="006415B3" w:rsidRPr="00986BA0" w14:paraId="51D5C8A2" w14:textId="77777777" w:rsidTr="0062566A">
        <w:trPr>
          <w:trHeight w:val="2690"/>
        </w:trPr>
        <w:tc>
          <w:tcPr>
            <w:tcW w:w="9923" w:type="dxa"/>
            <w:shd w:val="clear" w:color="auto" w:fill="DDECEE"/>
            <w:tcMar>
              <w:top w:w="100" w:type="dxa"/>
              <w:left w:w="100" w:type="dxa"/>
              <w:bottom w:w="100" w:type="dxa"/>
              <w:right w:w="100" w:type="dxa"/>
            </w:tcMar>
            <w:hideMark/>
          </w:tcPr>
          <w:p w14:paraId="4C5D128C" w14:textId="77777777" w:rsidR="006415B3" w:rsidRPr="00986BA0" w:rsidRDefault="006415B3" w:rsidP="0058622D">
            <w:pPr>
              <w:pStyle w:val="Tableau-Informationauxparents"/>
              <w:rPr>
                <w:rFonts w:ascii="Times New Roman" w:hAnsi="Times New Roman"/>
                <w:sz w:val="27"/>
                <w:szCs w:val="27"/>
                <w:lang w:val="fr-CA"/>
              </w:rPr>
            </w:pPr>
            <w:bookmarkStart w:id="20" w:name="_Toc41308388"/>
            <w:r w:rsidRPr="00986BA0">
              <w:rPr>
                <w:lang w:val="fr-CA"/>
              </w:rPr>
              <w:t>Information aux parents</w:t>
            </w:r>
            <w:bookmarkEnd w:id="20"/>
          </w:p>
          <w:p w14:paraId="299D56E8" w14:textId="77777777" w:rsidR="006415B3" w:rsidRPr="00986BA0" w:rsidRDefault="006415B3" w:rsidP="0058622D">
            <w:pPr>
              <w:pStyle w:val="Tableau-titre"/>
              <w:rPr>
                <w:rFonts w:ascii="Times New Roman" w:hAnsi="Times New Roman"/>
                <w:lang w:val="fr-CA"/>
              </w:rPr>
            </w:pPr>
            <w:r w:rsidRPr="00986BA0">
              <w:rPr>
                <w:lang w:val="fr-CA"/>
              </w:rPr>
              <w:t>À propos de l’activité</w:t>
            </w:r>
          </w:p>
          <w:p w14:paraId="141BD827" w14:textId="77777777" w:rsidR="006415B3" w:rsidRPr="00986BA0" w:rsidRDefault="006415B3" w:rsidP="0058622D">
            <w:pPr>
              <w:pStyle w:val="Tableau-texte"/>
              <w:rPr>
                <w:rFonts w:ascii="Times New Roman" w:hAnsi="Times New Roman"/>
                <w:sz w:val="24"/>
                <w:lang w:val="fr-CA"/>
              </w:rPr>
            </w:pPr>
            <w:r w:rsidRPr="00986BA0">
              <w:rPr>
                <w:lang w:val="fr-CA"/>
              </w:rPr>
              <w:t>Votre enfant s’exercera à :</w:t>
            </w:r>
          </w:p>
          <w:p w14:paraId="0B4009CB" w14:textId="77777777" w:rsidR="006415B3" w:rsidRPr="00986BA0" w:rsidRDefault="006415B3" w:rsidP="0058622D">
            <w:pPr>
              <w:pStyle w:val="Tableau-Liste"/>
              <w:rPr>
                <w:lang w:val="fr-CA"/>
              </w:rPr>
            </w:pPr>
            <w:r w:rsidRPr="00986BA0">
              <w:rPr>
                <w:lang w:val="fr-CA"/>
              </w:rPr>
              <w:t>Lire à voix haute un livre numérique au sujet de l’activité physique.</w:t>
            </w:r>
          </w:p>
          <w:p w14:paraId="32C45802" w14:textId="77777777" w:rsidR="006415B3" w:rsidRPr="00986BA0" w:rsidRDefault="006415B3" w:rsidP="0058622D">
            <w:pPr>
              <w:pStyle w:val="Tableau-Liste"/>
              <w:rPr>
                <w:lang w:val="fr-CA"/>
              </w:rPr>
            </w:pPr>
            <w:r w:rsidRPr="00986BA0">
              <w:rPr>
                <w:lang w:val="fr-CA"/>
              </w:rPr>
              <w:t>Apprendre les mots de vocabulaire reliés au sport.</w:t>
            </w:r>
          </w:p>
          <w:p w14:paraId="31712576" w14:textId="77777777" w:rsidR="006415B3" w:rsidRPr="00986BA0" w:rsidRDefault="006415B3" w:rsidP="0058622D">
            <w:pPr>
              <w:pStyle w:val="Tableau-Liste"/>
              <w:rPr>
                <w:lang w:val="fr-CA"/>
              </w:rPr>
            </w:pPr>
            <w:r w:rsidRPr="00986BA0">
              <w:rPr>
                <w:lang w:val="fr-CA"/>
              </w:rPr>
              <w:t>Compléter la grille bingo en annexe!</w:t>
            </w:r>
          </w:p>
          <w:p w14:paraId="5CB6E673" w14:textId="77777777" w:rsidR="006415B3" w:rsidRPr="00986BA0" w:rsidRDefault="006415B3" w:rsidP="0058622D">
            <w:pPr>
              <w:pStyle w:val="Tableau-texte"/>
              <w:rPr>
                <w:rFonts w:ascii="Times New Roman" w:hAnsi="Times New Roman"/>
                <w:sz w:val="24"/>
                <w:lang w:val="fr-CA"/>
              </w:rPr>
            </w:pPr>
            <w:r w:rsidRPr="00986BA0">
              <w:rPr>
                <w:lang w:val="fr-CA"/>
              </w:rPr>
              <w:t>Vous pourriez :</w:t>
            </w:r>
          </w:p>
          <w:p w14:paraId="6FB3A7A9" w14:textId="77777777" w:rsidR="006415B3" w:rsidRPr="00986BA0" w:rsidRDefault="006415B3" w:rsidP="0058622D">
            <w:pPr>
              <w:pStyle w:val="Tableau-Liste"/>
              <w:rPr>
                <w:lang w:val="fr-CA"/>
              </w:rPr>
            </w:pPr>
            <w:r w:rsidRPr="00986BA0">
              <w:rPr>
                <w:lang w:val="fr-CA"/>
              </w:rPr>
              <w:t>Écouter votre enfant vous lire le livre numérique.</w:t>
            </w:r>
          </w:p>
          <w:p w14:paraId="5A33EF16" w14:textId="77777777" w:rsidR="006415B3" w:rsidRPr="00986BA0" w:rsidRDefault="006415B3" w:rsidP="0058622D">
            <w:pPr>
              <w:pStyle w:val="Tableau-Liste"/>
              <w:rPr>
                <w:lang w:val="fr-CA"/>
              </w:rPr>
            </w:pPr>
            <w:r w:rsidRPr="00986BA0">
              <w:rPr>
                <w:lang w:val="fr-CA"/>
              </w:rPr>
              <w:t>Lire le texte qu’il écrira et discuter avec lui au sujet de l’activité physique.</w:t>
            </w:r>
          </w:p>
          <w:p w14:paraId="15680007" w14:textId="77777777" w:rsidR="006415B3" w:rsidRPr="00986BA0" w:rsidRDefault="006415B3" w:rsidP="0058622D">
            <w:pPr>
              <w:pStyle w:val="Tableau-Liste"/>
              <w:rPr>
                <w:lang w:val="fr-CA"/>
              </w:rPr>
            </w:pPr>
            <w:r w:rsidRPr="00986BA0">
              <w:rPr>
                <w:lang w:val="fr-CA"/>
              </w:rPr>
              <w:t>Prévoir une récompense pour encourager votre enfant à terminer le bingo!</w:t>
            </w:r>
          </w:p>
        </w:tc>
      </w:tr>
    </w:tbl>
    <w:p w14:paraId="68C4EB04" w14:textId="1CEDDF8D" w:rsidR="006415B3" w:rsidRDefault="00E6513D" w:rsidP="0058622D">
      <w:pPr>
        <w:pStyle w:val="Crdit"/>
      </w:pPr>
      <w:r>
        <w:t>Source</w:t>
      </w:r>
      <w:r w:rsidR="006415B3" w:rsidRPr="00BF31BF">
        <w:t> : Activité proposée par</w:t>
      </w:r>
      <w:r w:rsidR="006415B3">
        <w:t xml:space="preserve"> Jade Cyr</w:t>
      </w:r>
      <w:r w:rsidR="006415B3" w:rsidRPr="00BF31BF">
        <w:t xml:space="preserve"> (</w:t>
      </w:r>
      <w:r w:rsidR="006415B3">
        <w:t>Université Laval</w:t>
      </w:r>
      <w:r w:rsidR="006415B3" w:rsidRPr="00BF31BF">
        <w:t xml:space="preserve">) </w:t>
      </w:r>
    </w:p>
    <w:p w14:paraId="17B04FB6" w14:textId="153E2935" w:rsidR="00D66EF7" w:rsidRDefault="00D66EF7">
      <w:pPr>
        <w:rPr>
          <w:rFonts w:cs="Arial"/>
          <w:b/>
          <w:color w:val="737373"/>
          <w:szCs w:val="22"/>
          <w:lang w:eastAsia="fr-CA"/>
        </w:rPr>
      </w:pPr>
      <w:r>
        <w:br w:type="page"/>
      </w:r>
    </w:p>
    <w:p w14:paraId="1D294BD7" w14:textId="2F9F55BB" w:rsidR="006415B3" w:rsidRPr="0085699B" w:rsidRDefault="006415B3" w:rsidP="0058622D">
      <w:pPr>
        <w:pStyle w:val="Matire-Pagessuivantes"/>
      </w:pPr>
      <w:r>
        <w:t>Anglais, langue seconde</w:t>
      </w:r>
    </w:p>
    <w:p w14:paraId="544F3C90" w14:textId="77777777" w:rsidR="006415B3" w:rsidRPr="0085699B" w:rsidRDefault="006415B3" w:rsidP="0085699B">
      <w:pPr>
        <w:pStyle w:val="Titredelactivit"/>
        <w:tabs>
          <w:tab w:val="left" w:pos="7170"/>
        </w:tabs>
      </w:pPr>
      <w:bookmarkStart w:id="21" w:name="_Toc41308389"/>
      <w:r w:rsidRPr="0085699B">
        <w:t>Annexe – ‘’Move it’’ bingo!</w:t>
      </w:r>
      <w:bookmarkEnd w:id="21"/>
    </w:p>
    <w:p w14:paraId="7ED348C2" w14:textId="77777777" w:rsidR="006415B3" w:rsidRPr="00986BA0" w:rsidRDefault="006415B3" w:rsidP="006415B3">
      <w:pPr>
        <w:outlineLvl w:val="1"/>
        <w:rPr>
          <w:rFonts w:ascii="Times New Roman" w:eastAsia="Times New Roman" w:hAnsi="Times New Roman"/>
          <w:b/>
          <w:bCs/>
          <w:sz w:val="36"/>
          <w:szCs w:val="36"/>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2942"/>
        <w:gridCol w:w="3528"/>
        <w:gridCol w:w="3564"/>
      </w:tblGrid>
      <w:tr w:rsidR="006415B3" w:rsidRPr="0025336F" w14:paraId="7C50C191" w14:textId="77777777" w:rsidTr="0062566A">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A9B42A0" w14:textId="77777777" w:rsidR="006415B3" w:rsidRPr="00986BA0" w:rsidRDefault="006415B3" w:rsidP="0062566A">
            <w:pPr>
              <w:jc w:val="center"/>
              <w:rPr>
                <w:rFonts w:ascii="Times New Roman" w:eastAsia="Times New Roman" w:hAnsi="Times New Roman"/>
                <w:sz w:val="24"/>
                <w:lang w:val="fr-CA"/>
              </w:rPr>
            </w:pPr>
            <w:r w:rsidRPr="00986BA0">
              <w:rPr>
                <w:rFonts w:eastAsia="Times New Roman" w:cs="Arial"/>
                <w:b/>
                <w:bCs/>
                <w:color w:val="000000"/>
                <w:sz w:val="28"/>
                <w:szCs w:val="28"/>
                <w:lang w:val="fr-CA"/>
              </w:rPr>
              <w:t>Jump</w:t>
            </w:r>
            <w:r w:rsidRPr="00986BA0">
              <w:rPr>
                <w:rFonts w:eastAsia="Times New Roman" w:cs="Arial"/>
                <w:color w:val="000000"/>
                <w:sz w:val="28"/>
                <w:szCs w:val="28"/>
                <w:lang w:val="fr-CA"/>
              </w:rPr>
              <w:t xml:space="preserve"> high twenty times!</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157A941" w14:textId="77777777" w:rsidR="006415B3" w:rsidRPr="00986BA0" w:rsidRDefault="006415B3" w:rsidP="0062566A">
            <w:pPr>
              <w:jc w:val="center"/>
              <w:rPr>
                <w:rFonts w:ascii="Times New Roman" w:eastAsia="Times New Roman" w:hAnsi="Times New Roman"/>
                <w:sz w:val="24"/>
                <w:lang w:val="en-CA"/>
              </w:rPr>
            </w:pPr>
            <w:r w:rsidRPr="00986BA0">
              <w:rPr>
                <w:rFonts w:eastAsia="Times New Roman" w:cs="Arial"/>
                <w:b/>
                <w:bCs/>
                <w:color w:val="000000"/>
                <w:sz w:val="28"/>
                <w:szCs w:val="28"/>
                <w:lang w:val="en-CA"/>
              </w:rPr>
              <w:t>Run</w:t>
            </w:r>
            <w:r w:rsidRPr="00986BA0">
              <w:rPr>
                <w:rFonts w:eastAsia="Times New Roman" w:cs="Arial"/>
                <w:color w:val="000000"/>
                <w:sz w:val="28"/>
                <w:szCs w:val="28"/>
                <w:lang w:val="en-CA"/>
              </w:rPr>
              <w:t xml:space="preserve"> as fast as possible three times!</w:t>
            </w:r>
          </w:p>
          <w:p w14:paraId="1B04CDC6" w14:textId="77777777" w:rsidR="006415B3" w:rsidRPr="00986BA0" w:rsidRDefault="006415B3" w:rsidP="0062566A">
            <w:pPr>
              <w:rPr>
                <w:rFonts w:ascii="Times New Roman" w:eastAsia="Times New Roman" w:hAnsi="Times New Roman"/>
                <w:sz w:val="24"/>
                <w:lang w:val="en-CA"/>
              </w:rPr>
            </w:pP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256F063" w14:textId="77777777" w:rsidR="006415B3" w:rsidRPr="00986BA0" w:rsidRDefault="006415B3" w:rsidP="0062566A">
            <w:pPr>
              <w:jc w:val="center"/>
              <w:rPr>
                <w:rFonts w:ascii="Times New Roman" w:eastAsia="Times New Roman" w:hAnsi="Times New Roman"/>
                <w:sz w:val="24"/>
                <w:lang w:val="en-CA"/>
              </w:rPr>
            </w:pPr>
            <w:r w:rsidRPr="00986BA0">
              <w:rPr>
                <w:rFonts w:eastAsia="Times New Roman" w:cs="Arial"/>
                <w:color w:val="000000"/>
                <w:sz w:val="28"/>
                <w:szCs w:val="28"/>
                <w:lang w:val="en-CA"/>
              </w:rPr>
              <w:t>Find something to</w:t>
            </w:r>
            <w:r w:rsidRPr="00986BA0">
              <w:rPr>
                <w:rFonts w:eastAsia="Times New Roman" w:cs="Arial"/>
                <w:b/>
                <w:bCs/>
                <w:color w:val="000000"/>
                <w:sz w:val="28"/>
                <w:szCs w:val="28"/>
                <w:lang w:val="en-CA"/>
              </w:rPr>
              <w:t xml:space="preserve"> grip</w:t>
            </w:r>
            <w:r w:rsidRPr="00986BA0">
              <w:rPr>
                <w:rFonts w:eastAsia="Times New Roman" w:cs="Arial"/>
                <w:color w:val="000000"/>
                <w:sz w:val="28"/>
                <w:szCs w:val="28"/>
                <w:lang w:val="en-CA"/>
              </w:rPr>
              <w:t xml:space="preserve"> and climb!</w:t>
            </w:r>
          </w:p>
        </w:tc>
      </w:tr>
      <w:tr w:rsidR="006415B3" w:rsidRPr="0025336F" w14:paraId="0C0D1154" w14:textId="77777777" w:rsidTr="0062566A">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11ED7B1" w14:textId="77777777" w:rsidR="006415B3" w:rsidRPr="00986BA0" w:rsidRDefault="006415B3" w:rsidP="0062566A">
            <w:pPr>
              <w:jc w:val="center"/>
              <w:rPr>
                <w:rFonts w:ascii="Times New Roman" w:eastAsia="Times New Roman" w:hAnsi="Times New Roman"/>
                <w:sz w:val="24"/>
                <w:lang w:val="fr-CA"/>
              </w:rPr>
            </w:pPr>
            <w:r w:rsidRPr="00986BA0">
              <w:rPr>
                <w:rFonts w:eastAsia="Times New Roman" w:cs="Arial"/>
                <w:b/>
                <w:bCs/>
                <w:color w:val="000000"/>
                <w:sz w:val="28"/>
                <w:szCs w:val="28"/>
                <w:lang w:val="fr-CA"/>
              </w:rPr>
              <w:t>Do</w:t>
            </w:r>
            <w:r w:rsidRPr="00986BA0">
              <w:rPr>
                <w:rFonts w:eastAsia="Times New Roman" w:cs="Arial"/>
                <w:color w:val="000000"/>
                <w:sz w:val="28"/>
                <w:szCs w:val="28"/>
                <w:lang w:val="fr-CA"/>
              </w:rPr>
              <w:t xml:space="preserve"> fourty jumping-jacks!</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74574D8" w14:textId="77777777" w:rsidR="006415B3" w:rsidRPr="00986BA0" w:rsidRDefault="006415B3" w:rsidP="0062566A">
            <w:pPr>
              <w:jc w:val="center"/>
              <w:rPr>
                <w:rFonts w:ascii="Times New Roman" w:eastAsia="Times New Roman" w:hAnsi="Times New Roman"/>
                <w:sz w:val="24"/>
                <w:lang w:val="en-CA"/>
              </w:rPr>
            </w:pPr>
            <w:r w:rsidRPr="00986BA0">
              <w:rPr>
                <w:rFonts w:eastAsia="Times New Roman" w:cs="Arial"/>
                <w:b/>
                <w:bCs/>
                <w:color w:val="000000"/>
                <w:sz w:val="28"/>
                <w:szCs w:val="28"/>
                <w:lang w:val="en-CA"/>
              </w:rPr>
              <w:t>Bonus square!</w:t>
            </w:r>
            <w:r w:rsidRPr="00986BA0">
              <w:rPr>
                <w:rFonts w:eastAsia="Times New Roman" w:cs="Arial"/>
                <w:color w:val="000000"/>
                <w:sz w:val="28"/>
                <w:szCs w:val="28"/>
                <w:lang w:val="en-CA"/>
              </w:rPr>
              <w:t xml:space="preserve"> Find two other</w:t>
            </w:r>
            <w:r w:rsidRPr="00986BA0">
              <w:rPr>
                <w:rFonts w:eastAsia="Times New Roman" w:cs="Arial"/>
                <w:b/>
                <w:bCs/>
                <w:color w:val="000000"/>
                <w:sz w:val="28"/>
                <w:szCs w:val="28"/>
                <w:lang w:val="en-CA"/>
              </w:rPr>
              <w:t xml:space="preserve"> </w:t>
            </w:r>
            <w:r w:rsidRPr="00986BA0">
              <w:rPr>
                <w:rFonts w:eastAsia="Times New Roman" w:cs="Arial"/>
                <w:color w:val="000000"/>
                <w:sz w:val="28"/>
                <w:szCs w:val="28"/>
                <w:lang w:val="en-CA"/>
              </w:rPr>
              <w:t xml:space="preserve">ways to </w:t>
            </w:r>
            <w:r w:rsidRPr="00986BA0">
              <w:rPr>
                <w:rFonts w:eastAsia="Times New Roman" w:cs="Arial"/>
                <w:b/>
                <w:bCs/>
                <w:color w:val="000000"/>
                <w:sz w:val="28"/>
                <w:szCs w:val="28"/>
                <w:lang w:val="en-CA"/>
              </w:rPr>
              <w:t>move</w:t>
            </w:r>
            <w:r w:rsidRPr="00986BA0">
              <w:rPr>
                <w:rFonts w:eastAsia="Times New Roman" w:cs="Arial"/>
                <w:color w:val="000000"/>
                <w:sz w:val="28"/>
                <w:szCs w:val="28"/>
                <w:lang w:val="en-CA"/>
              </w:rPr>
              <w: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EA0709E" w14:textId="77777777" w:rsidR="006415B3" w:rsidRPr="00986BA0" w:rsidRDefault="006415B3" w:rsidP="0062566A">
            <w:pPr>
              <w:jc w:val="center"/>
              <w:rPr>
                <w:rFonts w:ascii="Times New Roman" w:eastAsia="Times New Roman" w:hAnsi="Times New Roman"/>
                <w:sz w:val="24"/>
                <w:lang w:val="en-CA"/>
              </w:rPr>
            </w:pPr>
            <w:r w:rsidRPr="00986BA0">
              <w:rPr>
                <w:rFonts w:eastAsia="Times New Roman" w:cs="Arial"/>
                <w:b/>
                <w:bCs/>
                <w:color w:val="000000"/>
                <w:sz w:val="28"/>
                <w:szCs w:val="28"/>
                <w:lang w:val="en-CA"/>
              </w:rPr>
              <w:t>Stretch</w:t>
            </w:r>
            <w:r w:rsidRPr="00986BA0">
              <w:rPr>
                <w:rFonts w:eastAsia="Times New Roman" w:cs="Arial"/>
                <w:color w:val="000000"/>
                <w:sz w:val="28"/>
                <w:szCs w:val="28"/>
                <w:lang w:val="en-CA"/>
              </w:rPr>
              <w:t xml:space="preserve"> thirty seconds and try to do the split!</w:t>
            </w:r>
          </w:p>
        </w:tc>
      </w:tr>
      <w:tr w:rsidR="006415B3" w:rsidRPr="0025336F" w14:paraId="6C9121BB" w14:textId="77777777" w:rsidTr="0062566A">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C5E7245" w14:textId="77777777" w:rsidR="006415B3" w:rsidRPr="00986BA0" w:rsidRDefault="006415B3" w:rsidP="0062566A">
            <w:pPr>
              <w:jc w:val="center"/>
              <w:rPr>
                <w:rFonts w:ascii="Times New Roman" w:eastAsia="Times New Roman" w:hAnsi="Times New Roman"/>
                <w:sz w:val="24"/>
                <w:lang w:val="en-CA"/>
              </w:rPr>
            </w:pPr>
            <w:r w:rsidRPr="00986BA0">
              <w:rPr>
                <w:rFonts w:eastAsia="Times New Roman" w:cs="Arial"/>
                <w:b/>
                <w:bCs/>
                <w:color w:val="000000"/>
                <w:sz w:val="28"/>
                <w:szCs w:val="28"/>
                <w:lang w:val="en-CA"/>
              </w:rPr>
              <w:t>Ride</w:t>
            </w:r>
            <w:r w:rsidRPr="00986BA0">
              <w:rPr>
                <w:rFonts w:eastAsia="Times New Roman" w:cs="Arial"/>
                <w:color w:val="000000"/>
                <w:sz w:val="28"/>
                <w:szCs w:val="28"/>
                <w:lang w:val="en-CA"/>
              </w:rPr>
              <w:t xml:space="preserve"> a bike for ten minutes or more!</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E52A817" w14:textId="77777777" w:rsidR="006415B3" w:rsidRPr="00986BA0" w:rsidRDefault="006415B3" w:rsidP="0062566A">
            <w:pPr>
              <w:jc w:val="center"/>
              <w:rPr>
                <w:rFonts w:ascii="Times New Roman" w:eastAsia="Times New Roman" w:hAnsi="Times New Roman"/>
                <w:sz w:val="24"/>
                <w:lang w:val="en-CA"/>
              </w:rPr>
            </w:pPr>
            <w:r w:rsidRPr="00986BA0">
              <w:rPr>
                <w:rFonts w:eastAsia="Times New Roman" w:cs="Arial"/>
                <w:b/>
                <w:bCs/>
                <w:color w:val="000000"/>
                <w:sz w:val="28"/>
                <w:szCs w:val="28"/>
                <w:lang w:val="en-CA"/>
              </w:rPr>
              <w:t xml:space="preserve">Kick </w:t>
            </w:r>
            <w:r w:rsidRPr="00986BA0">
              <w:rPr>
                <w:rFonts w:eastAsia="Times New Roman" w:cs="Arial"/>
                <w:color w:val="000000"/>
                <w:sz w:val="28"/>
                <w:szCs w:val="28"/>
                <w:lang w:val="en-CA"/>
              </w:rPr>
              <w:t>a ball far and straight four times!</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4077144" w14:textId="77777777" w:rsidR="006415B3" w:rsidRPr="00986BA0" w:rsidRDefault="006415B3" w:rsidP="0062566A">
            <w:pPr>
              <w:jc w:val="center"/>
              <w:rPr>
                <w:rFonts w:ascii="Times New Roman" w:eastAsia="Times New Roman" w:hAnsi="Times New Roman"/>
                <w:sz w:val="24"/>
                <w:lang w:val="en-CA"/>
              </w:rPr>
            </w:pPr>
            <w:r w:rsidRPr="00986BA0">
              <w:rPr>
                <w:rFonts w:eastAsia="Times New Roman" w:cs="Arial"/>
                <w:b/>
                <w:bCs/>
                <w:color w:val="000000"/>
                <w:sz w:val="28"/>
                <w:szCs w:val="28"/>
                <w:lang w:val="en-CA"/>
              </w:rPr>
              <w:t>Hit</w:t>
            </w:r>
            <w:r w:rsidRPr="00986BA0">
              <w:rPr>
                <w:rFonts w:eastAsia="Times New Roman" w:cs="Arial"/>
                <w:color w:val="000000"/>
                <w:sz w:val="28"/>
                <w:szCs w:val="28"/>
                <w:lang w:val="en-CA"/>
              </w:rPr>
              <w:t xml:space="preserve"> a ball hard five times!</w:t>
            </w:r>
          </w:p>
        </w:tc>
      </w:tr>
    </w:tbl>
    <w:p w14:paraId="16C7EF95" w14:textId="77777777" w:rsidR="006415B3" w:rsidRPr="00986BA0" w:rsidRDefault="006415B3" w:rsidP="006415B3">
      <w:pPr>
        <w:rPr>
          <w:rFonts w:ascii="Times New Roman" w:eastAsia="Times New Roman" w:hAnsi="Times New Roman"/>
          <w:sz w:val="24"/>
          <w:lang w:val="en-CA"/>
        </w:rPr>
      </w:pPr>
    </w:p>
    <w:p w14:paraId="0F3EE94B" w14:textId="77777777" w:rsidR="006415B3" w:rsidRPr="00986BA0" w:rsidRDefault="006415B3" w:rsidP="006415B3">
      <w:pPr>
        <w:rPr>
          <w:rFonts w:ascii="Times New Roman" w:eastAsia="Times New Roman" w:hAnsi="Times New Roman"/>
          <w:sz w:val="24"/>
          <w:lang w:val="fr-CA"/>
        </w:rPr>
      </w:pPr>
      <w:r w:rsidRPr="00986BA0">
        <w:rPr>
          <w:rFonts w:eastAsia="Times New Roman" w:cs="Arial"/>
          <w:b/>
          <w:bCs/>
          <w:color w:val="000000"/>
          <w:sz w:val="28"/>
          <w:szCs w:val="28"/>
          <w:lang w:val="fr-CA"/>
        </w:rPr>
        <w:t>Voici quelques phrases formulées pour t’aider à écrire ton texte: </w:t>
      </w:r>
    </w:p>
    <w:p w14:paraId="7B88A4A1" w14:textId="77777777" w:rsidR="006415B3" w:rsidRPr="00986BA0" w:rsidRDefault="006415B3" w:rsidP="006415B3">
      <w:pPr>
        <w:rPr>
          <w:rFonts w:ascii="Times New Roman" w:eastAsia="Times New Roman" w:hAnsi="Times New Roman"/>
          <w:sz w:val="24"/>
          <w:lang w:val="fr-CA"/>
        </w:rPr>
      </w:pPr>
    </w:p>
    <w:p w14:paraId="4420B225" w14:textId="77777777" w:rsidR="006415B3" w:rsidRPr="00986BA0" w:rsidRDefault="006415B3" w:rsidP="006415B3">
      <w:pPr>
        <w:rPr>
          <w:rFonts w:ascii="Times New Roman" w:eastAsia="Times New Roman" w:hAnsi="Times New Roman"/>
          <w:sz w:val="24"/>
          <w:lang w:val="en-CA"/>
        </w:rPr>
      </w:pPr>
      <w:r w:rsidRPr="00986BA0">
        <w:rPr>
          <w:rFonts w:eastAsia="Times New Roman" w:cs="Arial"/>
          <w:color w:val="000000"/>
          <w:sz w:val="28"/>
          <w:szCs w:val="28"/>
          <w:lang w:val="en-CA"/>
        </w:rPr>
        <w:t xml:space="preserve">I </w:t>
      </w:r>
      <w:r w:rsidRPr="00986BA0">
        <w:rPr>
          <w:rFonts w:eastAsia="Times New Roman" w:cs="Arial"/>
          <w:b/>
          <w:bCs/>
          <w:color w:val="000000"/>
          <w:sz w:val="28"/>
          <w:szCs w:val="28"/>
          <w:lang w:val="en-CA"/>
        </w:rPr>
        <w:t>love</w:t>
      </w:r>
      <w:r w:rsidRPr="00986BA0">
        <w:rPr>
          <w:rFonts w:eastAsia="Times New Roman" w:cs="Arial"/>
          <w:color w:val="000000"/>
          <w:sz w:val="28"/>
          <w:szCs w:val="28"/>
          <w:lang w:val="en-CA"/>
        </w:rPr>
        <w:t xml:space="preserve"> to </w:t>
      </w:r>
      <w:r w:rsidRPr="00986BA0">
        <w:rPr>
          <w:rFonts w:eastAsia="Times New Roman" w:cs="Arial"/>
          <w:b/>
          <w:bCs/>
          <w:color w:val="000000"/>
          <w:sz w:val="28"/>
          <w:szCs w:val="28"/>
          <w:lang w:val="en-CA"/>
        </w:rPr>
        <w:t>move</w:t>
      </w:r>
      <w:r w:rsidRPr="00986BA0">
        <w:rPr>
          <w:rFonts w:eastAsia="Times New Roman" w:cs="Arial"/>
          <w:color w:val="000000"/>
          <w:sz w:val="28"/>
          <w:szCs w:val="28"/>
          <w:lang w:val="en-CA"/>
        </w:rPr>
        <w:t>!</w:t>
      </w:r>
    </w:p>
    <w:p w14:paraId="355F0072" w14:textId="77777777" w:rsidR="006415B3" w:rsidRPr="00986BA0" w:rsidRDefault="006415B3" w:rsidP="006415B3">
      <w:pPr>
        <w:rPr>
          <w:rFonts w:ascii="Times New Roman" w:eastAsia="Times New Roman" w:hAnsi="Times New Roman"/>
          <w:sz w:val="24"/>
          <w:lang w:val="en-CA"/>
        </w:rPr>
      </w:pPr>
      <w:r w:rsidRPr="00986BA0">
        <w:rPr>
          <w:rFonts w:eastAsia="Times New Roman" w:cs="Arial"/>
          <w:color w:val="000000"/>
          <w:sz w:val="28"/>
          <w:szCs w:val="28"/>
          <w:lang w:val="en-CA"/>
        </w:rPr>
        <w:t xml:space="preserve">My </w:t>
      </w:r>
      <w:r w:rsidRPr="00986BA0">
        <w:rPr>
          <w:rFonts w:eastAsia="Times New Roman" w:cs="Arial"/>
          <w:b/>
          <w:bCs/>
          <w:color w:val="000000"/>
          <w:sz w:val="28"/>
          <w:szCs w:val="28"/>
          <w:lang w:val="en-CA"/>
        </w:rPr>
        <w:t>favorite sport is</w:t>
      </w:r>
      <w:r w:rsidRPr="00986BA0">
        <w:rPr>
          <w:rFonts w:eastAsia="Times New Roman" w:cs="Arial"/>
          <w:color w:val="000000"/>
          <w:sz w:val="28"/>
          <w:szCs w:val="28"/>
          <w:lang w:val="en-CA"/>
        </w:rPr>
        <w:t xml:space="preserve"> … (hockey, running, soccer, skiing, cycling ...)</w:t>
      </w:r>
    </w:p>
    <w:p w14:paraId="18A0E870" w14:textId="77777777" w:rsidR="006415B3" w:rsidRPr="00986BA0" w:rsidRDefault="006415B3" w:rsidP="006415B3">
      <w:pPr>
        <w:rPr>
          <w:rFonts w:ascii="Times New Roman" w:eastAsia="Times New Roman" w:hAnsi="Times New Roman"/>
          <w:sz w:val="24"/>
          <w:lang w:val="en-CA"/>
        </w:rPr>
      </w:pPr>
      <w:r w:rsidRPr="00986BA0">
        <w:rPr>
          <w:rFonts w:eastAsia="Times New Roman" w:cs="Arial"/>
          <w:color w:val="000000"/>
          <w:sz w:val="28"/>
          <w:szCs w:val="28"/>
          <w:lang w:val="en-CA"/>
        </w:rPr>
        <w:t xml:space="preserve">I can </w:t>
      </w:r>
      <w:r w:rsidRPr="00986BA0">
        <w:rPr>
          <w:rFonts w:eastAsia="Times New Roman" w:cs="Arial"/>
          <w:b/>
          <w:bCs/>
          <w:color w:val="000000"/>
          <w:sz w:val="28"/>
          <w:szCs w:val="28"/>
          <w:lang w:val="en-CA"/>
        </w:rPr>
        <w:t>kick</w:t>
      </w:r>
      <w:r w:rsidRPr="00986BA0">
        <w:rPr>
          <w:rFonts w:eastAsia="Times New Roman" w:cs="Arial"/>
          <w:color w:val="000000"/>
          <w:sz w:val="28"/>
          <w:szCs w:val="28"/>
          <w:lang w:val="en-CA"/>
        </w:rPr>
        <w:t xml:space="preserve"> … (a soccer ball in the net).</w:t>
      </w:r>
    </w:p>
    <w:p w14:paraId="7001CE0D" w14:textId="77777777" w:rsidR="006415B3" w:rsidRPr="00986BA0" w:rsidRDefault="006415B3" w:rsidP="006415B3">
      <w:pPr>
        <w:rPr>
          <w:rFonts w:ascii="Times New Roman" w:eastAsia="Times New Roman" w:hAnsi="Times New Roman"/>
          <w:sz w:val="24"/>
          <w:lang w:val="en-CA"/>
        </w:rPr>
      </w:pPr>
      <w:r w:rsidRPr="00986BA0">
        <w:rPr>
          <w:rFonts w:eastAsia="Times New Roman" w:cs="Arial"/>
          <w:color w:val="000000"/>
          <w:sz w:val="28"/>
          <w:szCs w:val="28"/>
          <w:lang w:val="en-CA"/>
        </w:rPr>
        <w:t xml:space="preserve">I can </w:t>
      </w:r>
      <w:r w:rsidRPr="00986BA0">
        <w:rPr>
          <w:rFonts w:eastAsia="Times New Roman" w:cs="Arial"/>
          <w:b/>
          <w:bCs/>
          <w:color w:val="000000"/>
          <w:sz w:val="28"/>
          <w:szCs w:val="28"/>
          <w:lang w:val="en-CA"/>
        </w:rPr>
        <w:t>run</w:t>
      </w:r>
      <w:r w:rsidRPr="00986BA0">
        <w:rPr>
          <w:rFonts w:eastAsia="Times New Roman" w:cs="Arial"/>
          <w:color w:val="000000"/>
          <w:sz w:val="28"/>
          <w:szCs w:val="28"/>
          <w:lang w:val="en-CA"/>
        </w:rPr>
        <w:t xml:space="preserve"> … (a hundred meters in twenty seconds).</w:t>
      </w:r>
    </w:p>
    <w:p w14:paraId="104ABFDD" w14:textId="77777777" w:rsidR="006415B3" w:rsidRPr="00986BA0" w:rsidRDefault="006415B3" w:rsidP="006415B3">
      <w:pPr>
        <w:rPr>
          <w:rFonts w:ascii="Times New Roman" w:eastAsia="Times New Roman" w:hAnsi="Times New Roman"/>
          <w:sz w:val="24"/>
          <w:lang w:val="en-CA"/>
        </w:rPr>
      </w:pPr>
      <w:r w:rsidRPr="00986BA0">
        <w:rPr>
          <w:rFonts w:eastAsia="Times New Roman" w:cs="Arial"/>
          <w:color w:val="000000"/>
          <w:sz w:val="28"/>
          <w:szCs w:val="28"/>
          <w:lang w:val="en-CA"/>
        </w:rPr>
        <w:t xml:space="preserve">I can </w:t>
      </w:r>
      <w:r w:rsidRPr="00986BA0">
        <w:rPr>
          <w:rFonts w:eastAsia="Times New Roman" w:cs="Arial"/>
          <w:b/>
          <w:bCs/>
          <w:color w:val="000000"/>
          <w:sz w:val="28"/>
          <w:szCs w:val="28"/>
          <w:lang w:val="en-CA"/>
        </w:rPr>
        <w:t>jump</w:t>
      </w:r>
      <w:r w:rsidRPr="00986BA0">
        <w:rPr>
          <w:rFonts w:eastAsia="Times New Roman" w:cs="Arial"/>
          <w:color w:val="000000"/>
          <w:sz w:val="28"/>
          <w:szCs w:val="28"/>
          <w:lang w:val="en-CA"/>
        </w:rPr>
        <w:t xml:space="preserve"> … (high thirty times).</w:t>
      </w:r>
    </w:p>
    <w:p w14:paraId="1EAF2D92" w14:textId="77777777" w:rsidR="006415B3" w:rsidRPr="00986BA0" w:rsidRDefault="006415B3" w:rsidP="006415B3">
      <w:pPr>
        <w:rPr>
          <w:rFonts w:ascii="Times New Roman" w:eastAsia="Times New Roman" w:hAnsi="Times New Roman"/>
          <w:sz w:val="24"/>
          <w:lang w:val="en-CA"/>
        </w:rPr>
      </w:pPr>
      <w:r w:rsidRPr="00986BA0">
        <w:rPr>
          <w:rFonts w:eastAsia="Times New Roman" w:cs="Arial"/>
          <w:color w:val="000000"/>
          <w:sz w:val="28"/>
          <w:szCs w:val="28"/>
          <w:lang w:val="en-CA"/>
        </w:rPr>
        <w:t xml:space="preserve">I can </w:t>
      </w:r>
      <w:r w:rsidRPr="00986BA0">
        <w:rPr>
          <w:rFonts w:eastAsia="Times New Roman" w:cs="Arial"/>
          <w:b/>
          <w:bCs/>
          <w:color w:val="000000"/>
          <w:sz w:val="28"/>
          <w:szCs w:val="28"/>
          <w:lang w:val="en-CA"/>
        </w:rPr>
        <w:t>hit</w:t>
      </w:r>
      <w:r w:rsidRPr="00986BA0">
        <w:rPr>
          <w:rFonts w:eastAsia="Times New Roman" w:cs="Arial"/>
          <w:color w:val="000000"/>
          <w:sz w:val="28"/>
          <w:szCs w:val="28"/>
          <w:lang w:val="en-CA"/>
        </w:rPr>
        <w:t>… (a baseball ball).</w:t>
      </w:r>
    </w:p>
    <w:p w14:paraId="4173FAED" w14:textId="77777777" w:rsidR="006415B3" w:rsidRPr="00986BA0" w:rsidRDefault="006415B3" w:rsidP="006415B3">
      <w:pPr>
        <w:rPr>
          <w:rFonts w:ascii="Times New Roman" w:eastAsia="Times New Roman" w:hAnsi="Times New Roman"/>
          <w:sz w:val="24"/>
          <w:lang w:val="en-CA"/>
        </w:rPr>
      </w:pPr>
      <w:r w:rsidRPr="00986BA0">
        <w:rPr>
          <w:rFonts w:eastAsia="Times New Roman" w:cs="Arial"/>
          <w:color w:val="000000"/>
          <w:sz w:val="28"/>
          <w:szCs w:val="28"/>
          <w:lang w:val="en-CA"/>
        </w:rPr>
        <w:t xml:space="preserve">I </w:t>
      </w:r>
      <w:r w:rsidRPr="00986BA0">
        <w:rPr>
          <w:rFonts w:eastAsia="Times New Roman" w:cs="Arial"/>
          <w:b/>
          <w:bCs/>
          <w:color w:val="000000"/>
          <w:sz w:val="28"/>
          <w:szCs w:val="28"/>
          <w:lang w:val="en-CA"/>
        </w:rPr>
        <w:t>ride</w:t>
      </w:r>
      <w:r w:rsidRPr="00986BA0">
        <w:rPr>
          <w:rFonts w:eastAsia="Times New Roman" w:cs="Arial"/>
          <w:color w:val="000000"/>
          <w:sz w:val="28"/>
          <w:szCs w:val="28"/>
          <w:lang w:val="en-CA"/>
        </w:rPr>
        <w:t xml:space="preserve"> my bike... (every day).</w:t>
      </w:r>
    </w:p>
    <w:p w14:paraId="196E3B7A" w14:textId="77777777" w:rsidR="006415B3" w:rsidRPr="00986BA0" w:rsidRDefault="006415B3" w:rsidP="006415B3">
      <w:pPr>
        <w:rPr>
          <w:rFonts w:ascii="Times New Roman" w:eastAsia="Times New Roman" w:hAnsi="Times New Roman"/>
          <w:sz w:val="24"/>
          <w:lang w:val="en-CA"/>
        </w:rPr>
      </w:pPr>
      <w:r w:rsidRPr="00986BA0">
        <w:rPr>
          <w:rFonts w:eastAsia="Times New Roman" w:cs="Arial"/>
          <w:color w:val="000000"/>
          <w:sz w:val="28"/>
          <w:szCs w:val="28"/>
          <w:lang w:val="en-CA"/>
        </w:rPr>
        <w:t xml:space="preserve">I can </w:t>
      </w:r>
      <w:r w:rsidRPr="00986BA0">
        <w:rPr>
          <w:rFonts w:eastAsia="Times New Roman" w:cs="Arial"/>
          <w:b/>
          <w:bCs/>
          <w:color w:val="000000"/>
          <w:sz w:val="28"/>
          <w:szCs w:val="28"/>
          <w:lang w:val="en-CA"/>
        </w:rPr>
        <w:t>stretch</w:t>
      </w:r>
      <w:r w:rsidRPr="00986BA0">
        <w:rPr>
          <w:rFonts w:eastAsia="Times New Roman" w:cs="Arial"/>
          <w:color w:val="000000"/>
          <w:sz w:val="28"/>
          <w:szCs w:val="28"/>
          <w:lang w:val="en-CA"/>
        </w:rPr>
        <w:t xml:space="preserve"> … (and do a full split).</w:t>
      </w:r>
    </w:p>
    <w:p w14:paraId="34EC87F2" w14:textId="77777777" w:rsidR="006415B3" w:rsidRPr="00986BA0" w:rsidRDefault="006415B3" w:rsidP="006415B3">
      <w:pPr>
        <w:rPr>
          <w:rFonts w:ascii="Times New Roman" w:eastAsia="Times New Roman" w:hAnsi="Times New Roman"/>
          <w:sz w:val="24"/>
          <w:lang w:val="en-CA"/>
        </w:rPr>
      </w:pPr>
      <w:r w:rsidRPr="7CE2FE2D">
        <w:rPr>
          <w:rFonts w:eastAsia="Times New Roman" w:cs="Arial"/>
          <w:color w:val="000000" w:themeColor="text1"/>
          <w:sz w:val="28"/>
          <w:szCs w:val="28"/>
          <w:lang w:val="en-CA"/>
        </w:rPr>
        <w:t xml:space="preserve">I finally </w:t>
      </w:r>
      <w:r w:rsidRPr="7CE2FE2D">
        <w:rPr>
          <w:rFonts w:eastAsia="Times New Roman" w:cs="Arial"/>
          <w:b/>
          <w:bCs/>
          <w:color w:val="000000" w:themeColor="text1"/>
          <w:sz w:val="28"/>
          <w:szCs w:val="28"/>
          <w:lang w:val="en-CA"/>
        </w:rPr>
        <w:t>finished</w:t>
      </w:r>
      <w:r w:rsidRPr="7CE2FE2D">
        <w:rPr>
          <w:rFonts w:eastAsia="Times New Roman" w:cs="Arial"/>
          <w:color w:val="000000" w:themeColor="text1"/>
          <w:sz w:val="28"/>
          <w:szCs w:val="28"/>
          <w:lang w:val="en-CA"/>
        </w:rPr>
        <w:t xml:space="preserve"> the bingo! </w:t>
      </w:r>
    </w:p>
    <w:p w14:paraId="4B2AED36" w14:textId="2D4BA9C3" w:rsidR="00B646BD" w:rsidRPr="006415B3" w:rsidRDefault="00B646BD" w:rsidP="7CE2FE2D">
      <w:pPr>
        <w:rPr>
          <w:rFonts w:eastAsia="Times New Roman" w:cs="Arial"/>
          <w:color w:val="000000" w:themeColor="text1"/>
          <w:sz w:val="28"/>
          <w:szCs w:val="28"/>
          <w:lang w:val="en-CA"/>
        </w:rPr>
      </w:pPr>
    </w:p>
    <w:p w14:paraId="62EC4809" w14:textId="7E15FAC2" w:rsidR="00B646BD" w:rsidRPr="006415B3" w:rsidRDefault="0426DF20" w:rsidP="7CE2FE2D">
      <w:pPr>
        <w:spacing w:line="257" w:lineRule="auto"/>
      </w:pPr>
      <w:r w:rsidRPr="7CE2FE2D">
        <w:rPr>
          <w:rFonts w:ascii="Calibri" w:eastAsia="Calibri" w:hAnsi="Calibri" w:cs="Calibri"/>
          <w:color w:val="FF0000"/>
          <w:sz w:val="32"/>
          <w:szCs w:val="32"/>
          <w:lang w:val="en-CA"/>
        </w:rPr>
        <w:t>Bonification by Mr. Sylvain</w:t>
      </w:r>
    </w:p>
    <w:p w14:paraId="4C8E3AA2" w14:textId="0688100E" w:rsidR="00B646BD" w:rsidRPr="006415B3" w:rsidRDefault="0426DF20" w:rsidP="7CE2FE2D">
      <w:pPr>
        <w:spacing w:line="257" w:lineRule="auto"/>
      </w:pPr>
      <w:r w:rsidRPr="7CE2FE2D">
        <w:rPr>
          <w:rFonts w:ascii="Calibri" w:eastAsia="Calibri" w:hAnsi="Calibri" w:cs="Calibri"/>
          <w:color w:val="FF0000"/>
          <w:sz w:val="32"/>
          <w:szCs w:val="32"/>
          <w:lang w:val="en-CA"/>
        </w:rPr>
        <w:t xml:space="preserve"> </w:t>
      </w:r>
    </w:p>
    <w:p w14:paraId="6B965F91" w14:textId="0046AFA1" w:rsidR="00B646BD" w:rsidRPr="006415B3" w:rsidRDefault="0426DF20" w:rsidP="7CE2FE2D">
      <w:pPr>
        <w:spacing w:line="257" w:lineRule="auto"/>
      </w:pPr>
      <w:r w:rsidRPr="7CE2FE2D">
        <w:rPr>
          <w:rFonts w:ascii="Calibri" w:eastAsia="Calibri" w:hAnsi="Calibri" w:cs="Calibri"/>
          <w:sz w:val="24"/>
          <w:lang w:val="en-CA"/>
        </w:rPr>
        <w:t>Information à l’élève : Lorsque tu cliqueras sur le lien suivant, tu ouvriras une activité Liveworksheets. Il s’agit d’une activité interactive en ligne. Dans la première partie, tu dois cliquer sur le personnage pour entendre le sport que celui-ci fait. Ensuite, tu dois choisir le mot que tu entends et le déplacer pour qu’il se retrouve sous le personnage que tu viens d’écouter. Tu dois continuer ainsi pour les autres images. Tu peux utiliser ton cahier d’activité comme ressource.</w:t>
      </w:r>
    </w:p>
    <w:p w14:paraId="5834AA7F" w14:textId="688E1E58" w:rsidR="00B646BD" w:rsidRPr="006415B3" w:rsidRDefault="0426DF20" w:rsidP="7CE2FE2D">
      <w:pPr>
        <w:spacing w:line="257" w:lineRule="auto"/>
      </w:pPr>
      <w:r w:rsidRPr="7CE2FE2D">
        <w:rPr>
          <w:rFonts w:ascii="Calibri" w:eastAsia="Calibri" w:hAnsi="Calibri" w:cs="Calibri"/>
          <w:sz w:val="24"/>
          <w:lang w:val="en-CA"/>
        </w:rPr>
        <w:t xml:space="preserve">Dans la deuxième activité, tu dois découvrir le sport en question en mettant les lettres dans le bon ordre. </w:t>
      </w:r>
    </w:p>
    <w:p w14:paraId="090DCD6A" w14:textId="6105F96B" w:rsidR="00B646BD" w:rsidRPr="006415B3" w:rsidRDefault="0426DF20" w:rsidP="7CE2FE2D">
      <w:pPr>
        <w:spacing w:line="257" w:lineRule="auto"/>
      </w:pPr>
      <w:r w:rsidRPr="7CE2FE2D">
        <w:rPr>
          <w:rFonts w:ascii="Calibri" w:eastAsia="Calibri" w:hAnsi="Calibri" w:cs="Calibri"/>
          <w:sz w:val="24"/>
          <w:lang w:val="en-CA"/>
        </w:rPr>
        <w:t>Dans la troisième activité, tu dois cliquer sur chaque bulle de conversation pour découvrir quel sport la personne aime faire. Ensuite, tu dois relier chaque bulle de conversation au sport correspondent.</w:t>
      </w:r>
    </w:p>
    <w:p w14:paraId="5F55CF92" w14:textId="76B6B116" w:rsidR="00B646BD" w:rsidRPr="006415B3" w:rsidRDefault="0426DF20" w:rsidP="7CE2FE2D">
      <w:pPr>
        <w:spacing w:line="257" w:lineRule="auto"/>
      </w:pPr>
      <w:r w:rsidRPr="7CE2FE2D">
        <w:rPr>
          <w:rFonts w:ascii="Calibri" w:eastAsia="Calibri" w:hAnsi="Calibri" w:cs="Calibri"/>
          <w:sz w:val="24"/>
          <w:lang w:val="en-CA"/>
        </w:rPr>
        <w:t xml:space="preserve">Finalment, dans la dernière activité, tu dois compléter le mots croisé en cliquant sur chaque haut-parleur pour entendre le nom du sport. Utilise les mots qui se trouve dans l’activité 1 pour savoir comment écrire les réponses. Lorsque tu auras terminé, tu auras seulement à cliquer sur « Finish!! » pour voir ton résultat. Tu as la possibilité de me faire parvenir ton résultat, mais ce n’est pas nécessaire. Tu peux seulement cliquer sur « Check my answers ».   </w:t>
      </w:r>
    </w:p>
    <w:p w14:paraId="4AF0AB04" w14:textId="637BEFC7" w:rsidR="00B646BD" w:rsidRPr="006415B3" w:rsidRDefault="0426DF20" w:rsidP="7CE2FE2D">
      <w:pPr>
        <w:spacing w:line="257" w:lineRule="auto"/>
      </w:pPr>
      <w:r w:rsidRPr="7CE2FE2D">
        <w:rPr>
          <w:rFonts w:ascii="Calibri" w:eastAsia="Calibri" w:hAnsi="Calibri" w:cs="Calibri"/>
          <w:szCs w:val="22"/>
          <w:lang w:val="en-CA"/>
        </w:rPr>
        <w:t xml:space="preserve"> </w:t>
      </w:r>
    </w:p>
    <w:p w14:paraId="3FAAA225" w14:textId="4C09601F" w:rsidR="00B646BD" w:rsidRPr="006415B3" w:rsidRDefault="009D5107" w:rsidP="7CE2FE2D">
      <w:pPr>
        <w:spacing w:line="257" w:lineRule="auto"/>
      </w:pPr>
      <w:hyperlink r:id="rId24">
        <w:r w:rsidR="0426DF20" w:rsidRPr="7CE2FE2D">
          <w:rPr>
            <w:rStyle w:val="Lienhypertexte"/>
            <w:rFonts w:ascii="Calibri" w:eastAsia="Calibri" w:hAnsi="Calibri" w:cs="Calibri"/>
            <w:color w:val="0000FF"/>
            <w:szCs w:val="22"/>
            <w:lang w:val="en-CA"/>
          </w:rPr>
          <w:t>https://www.liveworksheets.com/worksheets/en/English_as_a_Second_Language_(ESL)/Sports/Sports_ve343mx</w:t>
        </w:r>
      </w:hyperlink>
    </w:p>
    <w:p w14:paraId="37662D7C" w14:textId="3CF99F8B" w:rsidR="00B646BD" w:rsidRPr="006415B3" w:rsidRDefault="0426DF20" w:rsidP="7CE2FE2D">
      <w:pPr>
        <w:spacing w:line="257" w:lineRule="auto"/>
      </w:pPr>
      <w:r w:rsidRPr="7CE2FE2D">
        <w:rPr>
          <w:rFonts w:ascii="Calibri" w:eastAsia="Calibri" w:hAnsi="Calibri" w:cs="Calibri"/>
          <w:sz w:val="24"/>
          <w:lang w:val="en-CA"/>
        </w:rPr>
        <w:t xml:space="preserve"> </w:t>
      </w:r>
    </w:p>
    <w:p w14:paraId="1666279C" w14:textId="30879442" w:rsidR="00B646BD" w:rsidRPr="006415B3" w:rsidRDefault="0426DF20" w:rsidP="7CE2FE2D">
      <w:pPr>
        <w:spacing w:line="257" w:lineRule="auto"/>
      </w:pPr>
      <w:r w:rsidRPr="7CE2FE2D">
        <w:rPr>
          <w:rFonts w:ascii="Calibri" w:eastAsia="Calibri" w:hAnsi="Calibri" w:cs="Calibri"/>
          <w:sz w:val="24"/>
          <w:lang w:val="en-CA"/>
        </w:rPr>
        <w:t>Information à l’élève : Lorsque tu cliqueras sur le lien suivant, tu ouvriras une autre activité Liveworksheets. Il s’agit encore d’une activité interactive en ligne. Cette fois-ci, tu dois seulement relier chaque phrase à l’image quelle décrit. Lorsque tu auras terminé, tu seras en mesure de voir ton résultat en cliquant sur « Finish!! ».</w:t>
      </w:r>
    </w:p>
    <w:p w14:paraId="195EDEB1" w14:textId="3C396625" w:rsidR="00B646BD" w:rsidRPr="006415B3" w:rsidRDefault="0426DF20" w:rsidP="7CE2FE2D">
      <w:pPr>
        <w:spacing w:line="257" w:lineRule="auto"/>
      </w:pPr>
      <w:r w:rsidRPr="7CE2FE2D">
        <w:rPr>
          <w:rFonts w:ascii="Calibri" w:eastAsia="Calibri" w:hAnsi="Calibri" w:cs="Calibri"/>
          <w:szCs w:val="22"/>
          <w:lang w:val="en-CA"/>
        </w:rPr>
        <w:t xml:space="preserve"> </w:t>
      </w:r>
    </w:p>
    <w:p w14:paraId="2E172F2F" w14:textId="7B9E920E" w:rsidR="00B646BD" w:rsidRPr="006415B3" w:rsidRDefault="009D5107" w:rsidP="7CE2FE2D">
      <w:pPr>
        <w:spacing w:line="257" w:lineRule="auto"/>
        <w:sectPr w:rsidR="00B646BD" w:rsidRPr="006415B3" w:rsidSect="003C4AA3">
          <w:headerReference w:type="default" r:id="rId25"/>
          <w:footerReference w:type="default" r:id="rId26"/>
          <w:pgSz w:w="12240" w:h="15840"/>
          <w:pgMar w:top="1170" w:right="1080" w:bottom="1440" w:left="1080" w:header="615" w:footer="706" w:gutter="0"/>
          <w:pgNumType w:start="1"/>
          <w:cols w:space="708"/>
          <w:docGrid w:linePitch="360"/>
        </w:sectPr>
      </w:pPr>
      <w:hyperlink r:id="rId27">
        <w:r w:rsidR="0426DF20" w:rsidRPr="7CE2FE2D">
          <w:rPr>
            <w:rStyle w:val="Lienhypertexte"/>
            <w:rFonts w:ascii="Calibri" w:eastAsia="Calibri" w:hAnsi="Calibri" w:cs="Calibri"/>
            <w:color w:val="0000FF"/>
            <w:szCs w:val="22"/>
            <w:lang w:val="en-CA"/>
          </w:rPr>
          <w:t>https://www.liveworksheets.com/worksheets/en/English_as_a_Second_Language_(ESL)/Sports/At_the_sport_centre_kc12901xj</w:t>
        </w:r>
      </w:hyperlink>
    </w:p>
    <w:p w14:paraId="5D4D367D" w14:textId="77777777" w:rsidR="007B4E0C" w:rsidRPr="00BF31BF" w:rsidRDefault="007B4E0C" w:rsidP="007B4E0C">
      <w:pPr>
        <w:pStyle w:val="Matire-Premirepage"/>
      </w:pPr>
      <w:r>
        <w:t>Mathématique</w:t>
      </w:r>
    </w:p>
    <w:p w14:paraId="76305065" w14:textId="77777777" w:rsidR="007B4E0C" w:rsidRPr="00BF31BF" w:rsidRDefault="007B4E0C" w:rsidP="007B4E0C">
      <w:pPr>
        <w:pStyle w:val="Titredelactivit"/>
        <w:tabs>
          <w:tab w:val="left" w:pos="7170"/>
        </w:tabs>
      </w:pPr>
      <w:bookmarkStart w:id="22" w:name="_Toc41308390"/>
      <w:r>
        <w:t>Jeu du lancer</w:t>
      </w:r>
      <w:bookmarkEnd w:id="22"/>
    </w:p>
    <w:p w14:paraId="36891D9D" w14:textId="77777777" w:rsidR="007B4E0C" w:rsidRPr="00BF31BF" w:rsidRDefault="007B4E0C" w:rsidP="007B4E0C">
      <w:pPr>
        <w:pStyle w:val="Consigne-Titre"/>
      </w:pPr>
      <w:bookmarkStart w:id="23" w:name="_Toc37081374"/>
      <w:bookmarkStart w:id="24" w:name="_Toc41308391"/>
      <w:r w:rsidRPr="00BF31BF">
        <w:t>Consigne</w:t>
      </w:r>
      <w:r>
        <w:t>s</w:t>
      </w:r>
      <w:r w:rsidRPr="00BF31BF">
        <w:t xml:space="preserve"> à l’élève</w:t>
      </w:r>
      <w:bookmarkEnd w:id="23"/>
      <w:bookmarkEnd w:id="24"/>
    </w:p>
    <w:p w14:paraId="4541F1AB" w14:textId="77777777" w:rsidR="007B4E0C" w:rsidRPr="00E479FC" w:rsidRDefault="007B4E0C" w:rsidP="007B4E0C">
      <w:pPr>
        <w:pStyle w:val="Consigne-Texte"/>
        <w:numPr>
          <w:ilvl w:val="0"/>
          <w:numId w:val="19"/>
        </w:numPr>
        <w:ind w:left="360"/>
        <w:contextualSpacing w:val="0"/>
      </w:pPr>
      <w:bookmarkStart w:id="25" w:name="_Toc37081375"/>
      <w:r>
        <w:t>Installe le «</w:t>
      </w:r>
      <w:r w:rsidRPr="00E479FC">
        <w:t xml:space="preserve"> Jeu du lancer » en suivant le plan fourni à la page suivante. </w:t>
      </w:r>
    </w:p>
    <w:p w14:paraId="0DE0FA9A" w14:textId="77777777" w:rsidR="007B4E0C" w:rsidRPr="00E479FC" w:rsidRDefault="007B4E0C" w:rsidP="007B4E0C">
      <w:pPr>
        <w:pStyle w:val="Consigne-Texte"/>
        <w:numPr>
          <w:ilvl w:val="0"/>
          <w:numId w:val="19"/>
        </w:numPr>
        <w:ind w:left="360"/>
        <w:contextualSpacing w:val="0"/>
      </w:pPr>
      <w:r>
        <w:t xml:space="preserve">Crée un tableau dans lequel compiler les résultats de tes 5 lancers par partie.  </w:t>
      </w:r>
    </w:p>
    <w:p w14:paraId="0AFA9262" w14:textId="77777777" w:rsidR="007B4E0C" w:rsidRPr="00E479FC" w:rsidRDefault="007B4E0C" w:rsidP="007B4E0C">
      <w:pPr>
        <w:pStyle w:val="Consigne-Texte"/>
        <w:numPr>
          <w:ilvl w:val="0"/>
          <w:numId w:val="19"/>
        </w:numPr>
        <w:ind w:left="360"/>
        <w:contextualSpacing w:val="0"/>
      </w:pPr>
      <w:r>
        <w:t>Joue au «</w:t>
      </w:r>
      <w:r w:rsidRPr="00E479FC">
        <w:t> Jeu du lancer ».</w:t>
      </w:r>
    </w:p>
    <w:p w14:paraId="49CE6210" w14:textId="77777777" w:rsidR="007B4E0C" w:rsidRDefault="007B4E0C" w:rsidP="007B4E0C">
      <w:pPr>
        <w:pStyle w:val="Consignepuceniveau2"/>
        <w:contextualSpacing w:val="0"/>
      </w:pPr>
      <w:r>
        <w:t xml:space="preserve">À chaque partie, tu as 5 lancers pour marquer le plus de points possibles. </w:t>
      </w:r>
    </w:p>
    <w:p w14:paraId="0D94DCF4" w14:textId="77777777" w:rsidR="007B4E0C" w:rsidRDefault="007B4E0C" w:rsidP="007B4E0C">
      <w:pPr>
        <w:pStyle w:val="Consignepuceniveau2"/>
        <w:contextualSpacing w:val="0"/>
      </w:pPr>
      <w:r>
        <w:t xml:space="preserve">Le cercle vaut 4 points, le rectangle vaut 2 points et le reste ne donne pas de points. </w:t>
      </w:r>
    </w:p>
    <w:p w14:paraId="22ED27A7" w14:textId="77777777" w:rsidR="007B4E0C" w:rsidRPr="00E479FC" w:rsidRDefault="007B4E0C" w:rsidP="007B4E0C">
      <w:pPr>
        <w:pStyle w:val="Consigne-Texte"/>
        <w:numPr>
          <w:ilvl w:val="0"/>
          <w:numId w:val="19"/>
        </w:numPr>
        <w:ind w:left="360"/>
        <w:contextualSpacing w:val="0"/>
      </w:pPr>
      <w:r>
        <w:t xml:space="preserve">Calcule les points marqués dans la partie. </w:t>
      </w:r>
    </w:p>
    <w:p w14:paraId="7F16EF2E" w14:textId="77777777" w:rsidR="007B4E0C" w:rsidRPr="00E479FC" w:rsidRDefault="007B4E0C" w:rsidP="007B4E0C">
      <w:pPr>
        <w:pStyle w:val="Consigne-Texte"/>
        <w:numPr>
          <w:ilvl w:val="0"/>
          <w:numId w:val="19"/>
        </w:numPr>
        <w:ind w:left="360"/>
        <w:contextualSpacing w:val="0"/>
      </w:pPr>
      <w:r>
        <w:t>Représente le résultat de chaque partie dans un diagramme à ligne brisée.</w:t>
      </w:r>
    </w:p>
    <w:p w14:paraId="2DE2BCC9" w14:textId="77777777" w:rsidR="007B4E0C" w:rsidRDefault="007B4E0C" w:rsidP="007B4E0C">
      <w:pPr>
        <w:pStyle w:val="Consignepuceniveau2"/>
        <w:contextualSpacing w:val="0"/>
      </w:pPr>
      <w:r>
        <w:t xml:space="preserve">Donne un nom à ton diagramme. </w:t>
      </w:r>
    </w:p>
    <w:p w14:paraId="6E713545" w14:textId="77777777" w:rsidR="007B4E0C" w:rsidRDefault="007B4E0C" w:rsidP="007B4E0C">
      <w:pPr>
        <w:pStyle w:val="Consignepuceniveau2"/>
        <w:contextualSpacing w:val="0"/>
      </w:pPr>
      <w:r>
        <w:t>Identifie bien ce que représente chacun des axes.</w:t>
      </w:r>
    </w:p>
    <w:p w14:paraId="0815987F" w14:textId="77777777" w:rsidR="007B4E0C" w:rsidRDefault="007B4E0C" w:rsidP="007B4E0C">
      <w:pPr>
        <w:pStyle w:val="Consignepuceniveau2"/>
        <w:contextualSpacing w:val="0"/>
      </w:pPr>
      <w:r>
        <w:t>Gradue l’axe vertical par bond de deux.</w:t>
      </w:r>
    </w:p>
    <w:p w14:paraId="3F880080" w14:textId="77777777" w:rsidR="007B4E0C" w:rsidRDefault="007B4E0C" w:rsidP="007B4E0C">
      <w:pPr>
        <w:pStyle w:val="Consignepuceniveau2"/>
        <w:contextualSpacing w:val="0"/>
      </w:pPr>
      <w:r>
        <w:t xml:space="preserve">Gradue l’axe horizontal par bond d’un. </w:t>
      </w:r>
    </w:p>
    <w:p w14:paraId="5F880976" w14:textId="77777777" w:rsidR="007B4E0C" w:rsidRDefault="007B4E0C" w:rsidP="007B4E0C">
      <w:pPr>
        <w:pStyle w:val="Consignepuceniveau2"/>
        <w:contextualSpacing w:val="0"/>
      </w:pPr>
      <w:r>
        <w:t xml:space="preserve">Représente le nombre de points de chacune des parties dans ton diagramme. </w:t>
      </w:r>
    </w:p>
    <w:p w14:paraId="00DFE157" w14:textId="77777777" w:rsidR="007B4E0C" w:rsidRPr="00E479FC" w:rsidRDefault="007B4E0C" w:rsidP="007B4E0C">
      <w:pPr>
        <w:pStyle w:val="Consigne-Texte"/>
        <w:numPr>
          <w:ilvl w:val="0"/>
          <w:numId w:val="19"/>
        </w:numPr>
        <w:ind w:left="360"/>
        <w:contextualSpacing w:val="0"/>
      </w:pPr>
      <w:r>
        <w:t>Rejoue au «</w:t>
      </w:r>
      <w:r w:rsidRPr="00E479FC">
        <w:t xml:space="preserve"> Jeu du lancer » en suivant les mêmes étapes. Tu devrais faire au moins huit parties, mais tu peux en faire plus. </w:t>
      </w:r>
    </w:p>
    <w:p w14:paraId="27D4888B" w14:textId="77777777" w:rsidR="007B4E0C" w:rsidRPr="00E479FC" w:rsidRDefault="007B4E0C" w:rsidP="007B4E0C">
      <w:pPr>
        <w:pStyle w:val="Consigne-Texte"/>
        <w:numPr>
          <w:ilvl w:val="0"/>
          <w:numId w:val="19"/>
        </w:numPr>
        <w:ind w:left="360"/>
        <w:contextualSpacing w:val="0"/>
      </w:pPr>
      <w:r>
        <w:t>Après huit parties, réponds aux questions suivante</w:t>
      </w:r>
      <w:r w:rsidRPr="00E479FC">
        <w:t>s en ne regardant que ton diagramme à lignes brisées :</w:t>
      </w:r>
    </w:p>
    <w:p w14:paraId="1F871058" w14:textId="77777777" w:rsidR="007B4E0C" w:rsidRDefault="007B4E0C" w:rsidP="007B4E0C">
      <w:pPr>
        <w:pStyle w:val="Consignepuceniveau2"/>
        <w:contextualSpacing w:val="0"/>
      </w:pPr>
      <w:r>
        <w:t>Quelle partie a été ta meilleure?</w:t>
      </w:r>
    </w:p>
    <w:p w14:paraId="1B8AC8C4" w14:textId="77777777" w:rsidR="007B4E0C" w:rsidRDefault="007B4E0C" w:rsidP="007B4E0C">
      <w:pPr>
        <w:pStyle w:val="Consignepuceniveau2"/>
        <w:contextualSpacing w:val="0"/>
      </w:pPr>
      <w:r>
        <w:t>Quelle partie a été ta pire?</w:t>
      </w:r>
    </w:p>
    <w:p w14:paraId="3644B94B" w14:textId="77777777" w:rsidR="007B4E0C" w:rsidRDefault="007B4E0C" w:rsidP="007B4E0C">
      <w:pPr>
        <w:pStyle w:val="Consignepuceniveau2"/>
        <w:contextualSpacing w:val="0"/>
      </w:pPr>
      <w:r>
        <w:t>Quelle est la différence de points entre ta meilleure partie et ta pire?</w:t>
      </w:r>
    </w:p>
    <w:p w14:paraId="05854947" w14:textId="77777777" w:rsidR="007B4E0C" w:rsidRDefault="007B4E0C" w:rsidP="007B4E0C">
      <w:pPr>
        <w:pStyle w:val="Consignepuceniveau2"/>
        <w:contextualSpacing w:val="0"/>
      </w:pPr>
      <w:r>
        <w:t>Est-ce que tu t’es amélioré entre la première partie et la dernière? Comment fais-tu pour le savoir?</w:t>
      </w:r>
    </w:p>
    <w:p w14:paraId="6558EE79" w14:textId="77777777" w:rsidR="007B4E0C" w:rsidRDefault="007B4E0C" w:rsidP="005064BD">
      <w:pPr>
        <w:pStyle w:val="Consigne-tapes"/>
      </w:pPr>
      <w:r>
        <w:t>Variantes :</w:t>
      </w:r>
    </w:p>
    <w:p w14:paraId="1FC19550" w14:textId="77777777" w:rsidR="007B4E0C" w:rsidRPr="00E479FC" w:rsidRDefault="007B4E0C" w:rsidP="007B4E0C">
      <w:pPr>
        <w:pStyle w:val="Consigne-Texte"/>
        <w:numPr>
          <w:ilvl w:val="0"/>
          <w:numId w:val="19"/>
        </w:numPr>
        <w:ind w:left="360"/>
        <w:contextualSpacing w:val="0"/>
      </w:pPr>
      <w:r>
        <w:t>Tu peux jouer seul ou à deux. Si tu joues à deux, représente le résultat de chaque personne d</w:t>
      </w:r>
      <w:r w:rsidRPr="00E479FC">
        <w:t>’une couleur différente. Tu peux alors répondre aux questions suivantes à l’aide de ton diagramme à lignes brisées :</w:t>
      </w:r>
    </w:p>
    <w:p w14:paraId="6089F37B" w14:textId="77777777" w:rsidR="007B4E0C" w:rsidRDefault="007B4E0C" w:rsidP="007B4E0C">
      <w:pPr>
        <w:pStyle w:val="Consignepuceniveau2"/>
        <w:contextualSpacing w:val="0"/>
      </w:pPr>
      <w:r>
        <w:t>Qui a la plus grande différence de points entre la première partie et la dernière partie?</w:t>
      </w:r>
    </w:p>
    <w:p w14:paraId="274E9239" w14:textId="77777777" w:rsidR="007B4E0C" w:rsidRPr="00E479FC" w:rsidRDefault="007B4E0C" w:rsidP="007B4E0C">
      <w:pPr>
        <w:pStyle w:val="Consigne-Texte"/>
        <w:numPr>
          <w:ilvl w:val="0"/>
          <w:numId w:val="19"/>
        </w:numPr>
        <w:ind w:left="360"/>
        <w:contextualSpacing w:val="0"/>
      </w:pPr>
      <w:r>
        <w:t xml:space="preserve">Tu peux </w:t>
      </w:r>
      <w:r w:rsidRPr="00E479FC">
        <w:t>varier la distance du jeu après huit essais. Dans ce cas, change de couleur pour représenter les huit essais réalisés avec la nouvelle distance. À l’aide de ton diagramme à lignes brisées, réponds alors aux questions suivantes :</w:t>
      </w:r>
    </w:p>
    <w:p w14:paraId="0C4C54B3" w14:textId="77777777" w:rsidR="007B4E0C" w:rsidRDefault="007B4E0C" w:rsidP="007B4E0C">
      <w:pPr>
        <w:pStyle w:val="Consignepuceniveau2"/>
        <w:contextualSpacing w:val="0"/>
      </w:pPr>
      <w:r>
        <w:t>Quelle distance t’a permis de marquer le plus de points?</w:t>
      </w:r>
    </w:p>
    <w:p w14:paraId="675A0F26" w14:textId="77777777" w:rsidR="007B4E0C" w:rsidRDefault="007B4E0C" w:rsidP="007B4E0C">
      <w:pPr>
        <w:pStyle w:val="Consignepuceniveau2"/>
        <w:contextualSpacing w:val="0"/>
      </w:pPr>
      <w:r>
        <w:t>À la quatrième partie, combien as-tu marqué de points pour chacune des distances?</w:t>
      </w:r>
    </w:p>
    <w:p w14:paraId="218A80D2" w14:textId="77777777" w:rsidR="005064BD" w:rsidRDefault="005064BD">
      <w:pPr>
        <w:rPr>
          <w:b/>
          <w:color w:val="002060"/>
          <w:sz w:val="26"/>
        </w:rPr>
      </w:pPr>
      <w:r>
        <w:br w:type="page"/>
      </w:r>
    </w:p>
    <w:p w14:paraId="25E23998" w14:textId="77777777" w:rsidR="005064BD" w:rsidRPr="00BF31BF" w:rsidRDefault="005064BD" w:rsidP="005064BD">
      <w:pPr>
        <w:pStyle w:val="Matire-Premirepage"/>
      </w:pPr>
      <w:r>
        <w:t>Mathématique</w:t>
      </w:r>
    </w:p>
    <w:p w14:paraId="72C84858" w14:textId="73890702" w:rsidR="005064BD" w:rsidRPr="00BF31BF" w:rsidRDefault="005064BD" w:rsidP="005064BD">
      <w:pPr>
        <w:pStyle w:val="Titredelactivit"/>
        <w:tabs>
          <w:tab w:val="left" w:pos="7170"/>
        </w:tabs>
      </w:pPr>
      <w:bookmarkStart w:id="26" w:name="_Toc41308392"/>
      <w:r>
        <w:t>Jeu du lancer (suite)</w:t>
      </w:r>
      <w:bookmarkEnd w:id="26"/>
    </w:p>
    <w:p w14:paraId="05040085" w14:textId="762C6E25" w:rsidR="007B4E0C" w:rsidRPr="00BF31BF" w:rsidRDefault="007B4E0C" w:rsidP="007B4E0C">
      <w:pPr>
        <w:pStyle w:val="Matriel-Titre"/>
      </w:pPr>
      <w:bookmarkStart w:id="27" w:name="_Toc41308393"/>
      <w:r w:rsidRPr="00BF31BF">
        <w:t>Matériel requis</w:t>
      </w:r>
      <w:bookmarkEnd w:id="25"/>
      <w:bookmarkEnd w:id="27"/>
    </w:p>
    <w:p w14:paraId="0594AE62" w14:textId="77777777" w:rsidR="007B4E0C" w:rsidRPr="00E479FC" w:rsidRDefault="007B4E0C" w:rsidP="007B4E0C">
      <w:pPr>
        <w:pStyle w:val="Matriel-Texte"/>
        <w:numPr>
          <w:ilvl w:val="0"/>
          <w:numId w:val="13"/>
        </w:numPr>
        <w:ind w:left="360"/>
        <w:contextualSpacing w:val="0"/>
      </w:pPr>
      <w:r>
        <w:t>Plan du «</w:t>
      </w:r>
      <w:r w:rsidRPr="00E479FC">
        <w:t> Jeu du lancer » (annexe)</w:t>
      </w:r>
    </w:p>
    <w:p w14:paraId="33F2A4B1" w14:textId="77777777" w:rsidR="007B4E0C" w:rsidRDefault="007B4E0C" w:rsidP="007B4E0C">
      <w:pPr>
        <w:pStyle w:val="Matriel-Texte"/>
        <w:numPr>
          <w:ilvl w:val="0"/>
          <w:numId w:val="13"/>
        </w:numPr>
        <w:ind w:left="360"/>
        <w:contextualSpacing w:val="0"/>
      </w:pPr>
      <w:r>
        <w:t>Papier pour créer le tableau</w:t>
      </w:r>
    </w:p>
    <w:p w14:paraId="18E09EA2" w14:textId="77777777" w:rsidR="007B4E0C" w:rsidRPr="00E479FC" w:rsidRDefault="007B4E0C" w:rsidP="007B4E0C">
      <w:pPr>
        <w:pStyle w:val="Matriel-Texte"/>
        <w:numPr>
          <w:ilvl w:val="0"/>
          <w:numId w:val="13"/>
        </w:numPr>
        <w:ind w:left="360"/>
        <w:contextualSpacing w:val="0"/>
      </w:pPr>
      <w:r>
        <w:t xml:space="preserve">Diagramme à compléter (annexe). </w:t>
      </w:r>
    </w:p>
    <w:p w14:paraId="7C32686B" w14:textId="77777777" w:rsidR="007B4E0C" w:rsidRPr="00E479FC" w:rsidRDefault="007B4E0C" w:rsidP="007B4E0C">
      <w:pPr>
        <w:pStyle w:val="Matriel-Texte"/>
        <w:numPr>
          <w:ilvl w:val="0"/>
          <w:numId w:val="13"/>
        </w:numPr>
        <w:ind w:left="360"/>
        <w:contextualSpacing w:val="0"/>
      </w:pPr>
      <w:r>
        <w:t>Crayons de différentes couleurs</w:t>
      </w:r>
    </w:p>
    <w:p w14:paraId="34DCBA39" w14:textId="77777777" w:rsidR="007B4E0C" w:rsidRPr="00E479FC" w:rsidRDefault="007B4E0C" w:rsidP="007B4E0C">
      <w:pPr>
        <w:pStyle w:val="Matriel-Texte"/>
        <w:numPr>
          <w:ilvl w:val="0"/>
          <w:numId w:val="13"/>
        </w:numPr>
        <w:ind w:left="360"/>
        <w:contextualSpacing w:val="0"/>
      </w:pPr>
      <w:r w:rsidRPr="00B4750E">
        <w:t>Sac de sable (de type jeu de poche). Vous pouvez le créer à l</w:t>
      </w:r>
      <w:r w:rsidRPr="00E479FC">
        <w:t>’aide d’un sac de plastique hermétique rempli de farine, de pâtes alimentaires, de terre, etc. Si ce n’est pas possible d’utiliser cet objet, n’importe quel objet de petite taille peut être utilisé, mais il est préférable que l’objet ne fasse pas de rebond.</w:t>
      </w:r>
    </w:p>
    <w:p w14:paraId="12E0DF2C" w14:textId="77777777" w:rsidR="007B4E0C" w:rsidRPr="00E479FC" w:rsidRDefault="007B4E0C" w:rsidP="007B4E0C">
      <w:pPr>
        <w:pStyle w:val="Matriel-Texte"/>
        <w:numPr>
          <w:ilvl w:val="0"/>
          <w:numId w:val="13"/>
        </w:numPr>
        <w:ind w:left="360"/>
        <w:contextualSpacing w:val="0"/>
      </w:pPr>
      <w:r>
        <w:t>Contenant circulaire (pot de yogourt, pot de crème glacée, pot de peinture vide, sceau, etc.). Si vous n</w:t>
      </w:r>
      <w:r w:rsidRPr="00E479FC">
        <w:t xml:space="preserve">’avez pas de contenant circulaire, vous pouvez dessiner un rond à l’aide de craies dans la cour ou utiliser de la corde. Assurez-vous que le cercle peut contenir le sac de sable. </w:t>
      </w:r>
    </w:p>
    <w:p w14:paraId="57DE52E1" w14:textId="77777777" w:rsidR="007B4E0C" w:rsidRPr="00E479FC" w:rsidRDefault="007B4E0C" w:rsidP="007B4E0C">
      <w:pPr>
        <w:pStyle w:val="Matriel-Texte"/>
        <w:numPr>
          <w:ilvl w:val="0"/>
          <w:numId w:val="13"/>
        </w:numPr>
        <w:ind w:left="360"/>
        <w:contextualSpacing w:val="0"/>
      </w:pPr>
      <w:r>
        <w:t>Contenant rectangulaire (bac de plastique)</w:t>
      </w:r>
      <w:r w:rsidRPr="00E479FC">
        <w:t xml:space="preserve"> à rebords peu élevés. Si vous n’en avez pas, vous pouvez dessiner un rectangle à l’aide d’une craie, utiliser de la corde ou tout autre objet qui peut délimiter une zone rectangulaire. </w:t>
      </w:r>
    </w:p>
    <w:p w14:paraId="071E6EEA" w14:textId="77777777" w:rsidR="007B4E0C" w:rsidRPr="00E479FC" w:rsidRDefault="007B4E0C" w:rsidP="007B4E0C">
      <w:pPr>
        <w:pStyle w:val="Matriel-Texte"/>
        <w:numPr>
          <w:ilvl w:val="0"/>
          <w:numId w:val="13"/>
        </w:numPr>
        <w:ind w:left="360"/>
        <w:contextualSpacing w:val="0"/>
      </w:pPr>
      <w:r>
        <w:t>Bâton pour délimiter la zone de lancer (tout objet droit peut être utilisé).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B4E0C" w:rsidRPr="00BF31BF" w14:paraId="42771266" w14:textId="77777777" w:rsidTr="0062566A">
        <w:tc>
          <w:tcPr>
            <w:tcW w:w="11084" w:type="dxa"/>
            <w:shd w:val="clear" w:color="auto" w:fill="DDECEE" w:themeFill="accent5" w:themeFillTint="33"/>
            <w:tcMar>
              <w:top w:w="360" w:type="dxa"/>
              <w:left w:w="360" w:type="dxa"/>
              <w:bottom w:w="360" w:type="dxa"/>
              <w:right w:w="360" w:type="dxa"/>
            </w:tcMar>
          </w:tcPr>
          <w:p w14:paraId="3591AD13" w14:textId="77777777" w:rsidR="007B4E0C" w:rsidRPr="00BF31BF" w:rsidRDefault="007B4E0C" w:rsidP="0062566A">
            <w:pPr>
              <w:pStyle w:val="Tableau-Informationauxparents"/>
            </w:pPr>
            <w:bookmarkStart w:id="28" w:name="_Toc37081376"/>
            <w:bookmarkStart w:id="29" w:name="_Toc41308394"/>
            <w:r w:rsidRPr="00BF31BF">
              <w:t>Information aux parents</w:t>
            </w:r>
            <w:bookmarkEnd w:id="28"/>
            <w:bookmarkEnd w:id="29"/>
          </w:p>
          <w:p w14:paraId="30A96FDF" w14:textId="77777777" w:rsidR="007B4E0C" w:rsidRPr="00BF31BF" w:rsidRDefault="007B4E0C" w:rsidP="0062566A">
            <w:pPr>
              <w:pStyle w:val="Tableau-titre"/>
            </w:pPr>
            <w:r w:rsidRPr="00BF31BF">
              <w:t>À propos de l’activité</w:t>
            </w:r>
          </w:p>
          <w:p w14:paraId="6F3579CD" w14:textId="77777777" w:rsidR="007B4E0C" w:rsidRPr="00BF31BF" w:rsidRDefault="007B4E0C" w:rsidP="0062566A">
            <w:pPr>
              <w:pStyle w:val="Tableau-texte"/>
            </w:pPr>
            <w:r w:rsidRPr="00BF31BF">
              <w:t>Votre enfant s’exercera à :</w:t>
            </w:r>
          </w:p>
          <w:p w14:paraId="718EABB9" w14:textId="77777777" w:rsidR="007B4E0C" w:rsidRPr="005064BD" w:rsidRDefault="007B4E0C" w:rsidP="005064BD">
            <w:pPr>
              <w:pStyle w:val="Tableau-Liste"/>
            </w:pPr>
            <w:r w:rsidRPr="005064BD">
              <w:t>Collecter des données dans un tableau</w:t>
            </w:r>
          </w:p>
          <w:p w14:paraId="095EDAF6" w14:textId="77777777" w:rsidR="007B4E0C" w:rsidRPr="005064BD" w:rsidRDefault="007B4E0C" w:rsidP="005064BD">
            <w:pPr>
              <w:pStyle w:val="Tableau-Liste"/>
            </w:pPr>
            <w:r w:rsidRPr="005064BD">
              <w:t>Interpréter des données à l’aide d’un diagramme à lignes brisées</w:t>
            </w:r>
          </w:p>
          <w:p w14:paraId="1702C17F" w14:textId="77777777" w:rsidR="007B4E0C" w:rsidRPr="005064BD" w:rsidRDefault="007B4E0C" w:rsidP="005064BD">
            <w:pPr>
              <w:pStyle w:val="Tableau-Liste"/>
            </w:pPr>
            <w:r w:rsidRPr="005064BD">
              <w:t>Représenter des données à l’aide d’un diagramme à lignes brisées</w:t>
            </w:r>
          </w:p>
          <w:p w14:paraId="5FC5EC78" w14:textId="77777777" w:rsidR="007B4E0C" w:rsidRPr="005064BD" w:rsidRDefault="007B4E0C" w:rsidP="005064BD">
            <w:pPr>
              <w:pStyle w:val="Tableau-Liste"/>
            </w:pPr>
            <w:r w:rsidRPr="005064BD">
              <w:t>Additionner, soustraire et multiplier des nombres naturels</w:t>
            </w:r>
          </w:p>
          <w:p w14:paraId="470D8E6F" w14:textId="77777777" w:rsidR="007B4E0C" w:rsidRPr="00BF31BF" w:rsidRDefault="007B4E0C" w:rsidP="005064BD">
            <w:pPr>
              <w:pStyle w:val="Tableau-texte"/>
            </w:pPr>
            <w:r w:rsidRPr="00BF31BF">
              <w:t>Vous pourriez :</w:t>
            </w:r>
          </w:p>
          <w:p w14:paraId="6E1E262B" w14:textId="77777777" w:rsidR="007B4E0C" w:rsidRPr="005064BD" w:rsidRDefault="007B4E0C" w:rsidP="005064BD">
            <w:pPr>
              <w:pStyle w:val="Tableau-Liste"/>
            </w:pPr>
            <w:r w:rsidRPr="005064BD">
              <w:t>Jouer avec votre enfant.</w:t>
            </w:r>
          </w:p>
          <w:p w14:paraId="15AB2467" w14:textId="77777777" w:rsidR="007B4E0C" w:rsidRPr="005064BD" w:rsidRDefault="007B4E0C" w:rsidP="005064BD">
            <w:pPr>
              <w:pStyle w:val="Tableau-Liste"/>
            </w:pPr>
            <w:r w:rsidRPr="005064BD">
              <w:t>Regarder les exemples de diagramme à lignes brisées et de tableau de compilation de résultats pour guider votre enfant.</w:t>
            </w:r>
          </w:p>
          <w:p w14:paraId="61A042BB" w14:textId="77777777" w:rsidR="007B4E0C" w:rsidRPr="005064BD" w:rsidRDefault="007B4E0C" w:rsidP="005064BD">
            <w:pPr>
              <w:pStyle w:val="Tableau-Liste"/>
            </w:pPr>
            <w:r w:rsidRPr="005064BD">
              <w:t xml:space="preserve">Vérifier le diagramme à lignes brisées de votre enfant en vous servant de la liste de vérification fournie en annexe. </w:t>
            </w:r>
          </w:p>
          <w:p w14:paraId="5C2CEC6E" w14:textId="77777777" w:rsidR="007B4E0C" w:rsidRPr="00BF31BF" w:rsidRDefault="007B4E0C" w:rsidP="005064BD">
            <w:pPr>
              <w:pStyle w:val="Tableau-Liste"/>
            </w:pPr>
            <w:r w:rsidRPr="005064BD">
              <w:t>Questionner votre enfant à l’aide des questions proposées dans les consignes à l’élève pour vérifier sa compréhension.</w:t>
            </w:r>
          </w:p>
        </w:tc>
      </w:tr>
    </w:tbl>
    <w:p w14:paraId="6D09B61C" w14:textId="294E24B8" w:rsidR="007B4E0C" w:rsidRPr="00BF31BF" w:rsidRDefault="008862C5" w:rsidP="007B4E0C">
      <w:pPr>
        <w:pStyle w:val="Crdit"/>
      </w:pPr>
      <w:r>
        <w:t>Source</w:t>
      </w:r>
      <w:r w:rsidR="007B4E0C" w:rsidRPr="00BF31BF">
        <w:t xml:space="preserve"> : Activité proposée </w:t>
      </w:r>
      <w:r w:rsidR="007B4E0C">
        <w:t>Rosalie Mercier</w:t>
      </w:r>
    </w:p>
    <w:p w14:paraId="289C2EF5" w14:textId="77777777" w:rsidR="007B4E0C" w:rsidRPr="00BF31BF" w:rsidRDefault="007B4E0C" w:rsidP="007B4E0C">
      <w:pPr>
        <w:pStyle w:val="Crdit"/>
      </w:pPr>
      <w:r w:rsidRPr="00BF31BF">
        <w:br w:type="page"/>
      </w:r>
    </w:p>
    <w:p w14:paraId="0AC23E4E" w14:textId="77777777" w:rsidR="007B4E0C" w:rsidRDefault="007B4E0C" w:rsidP="005064BD">
      <w:pPr>
        <w:pStyle w:val="Matire-Pagessuivantes"/>
      </w:pPr>
      <w:r>
        <w:t>Mathématique</w:t>
      </w:r>
    </w:p>
    <w:p w14:paraId="58DCECE2" w14:textId="216F44D9" w:rsidR="007B4E0C" w:rsidRDefault="007B4E0C" w:rsidP="007B4E0C">
      <w:pPr>
        <w:pStyle w:val="Titredelactivit"/>
        <w:tabs>
          <w:tab w:val="left" w:pos="7170"/>
        </w:tabs>
      </w:pPr>
      <w:bookmarkStart w:id="30" w:name="_Toc37081377"/>
      <w:bookmarkStart w:id="31" w:name="_Toc41308395"/>
      <w:r>
        <w:t>Annexe</w:t>
      </w:r>
      <w:r w:rsidR="00D66EF7">
        <w:t xml:space="preserve"> 1</w:t>
      </w:r>
      <w:r>
        <w:t xml:space="preserve"> – </w:t>
      </w:r>
      <w:bookmarkEnd w:id="30"/>
      <w:r>
        <w:t>Plan du jeu du lancer</w:t>
      </w:r>
      <w:bookmarkEnd w:id="31"/>
    </w:p>
    <w:p w14:paraId="2E787CEF" w14:textId="77777777" w:rsidR="007B4E0C" w:rsidRDefault="007B4E0C" w:rsidP="005064BD">
      <w:pPr>
        <w:rPr>
          <w:lang w:eastAsia="fr-CA"/>
        </w:rPr>
      </w:pPr>
      <w:r w:rsidRPr="00E479FC">
        <w:rPr>
          <w:noProof/>
          <w:lang w:val="fr-CA" w:eastAsia="fr-CA"/>
        </w:rPr>
        <w:drawing>
          <wp:inline distT="0" distB="0" distL="0" distR="0" wp14:anchorId="72837296" wp14:editId="37CFC899">
            <wp:extent cx="6400800" cy="28797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email">
                      <a:extLst>
                        <a:ext uri="{28A0092B-C50C-407E-A947-70E740481C1C}">
                          <a14:useLocalDpi xmlns:a14="http://schemas.microsoft.com/office/drawing/2010/main"/>
                        </a:ext>
                      </a:extLst>
                    </a:blip>
                    <a:stretch>
                      <a:fillRect/>
                    </a:stretch>
                  </pic:blipFill>
                  <pic:spPr>
                    <a:xfrm>
                      <a:off x="0" y="0"/>
                      <a:ext cx="6400800" cy="2879725"/>
                    </a:xfrm>
                    <a:prstGeom prst="rect">
                      <a:avLst/>
                    </a:prstGeom>
                  </pic:spPr>
                </pic:pic>
              </a:graphicData>
            </a:graphic>
          </wp:inline>
        </w:drawing>
      </w:r>
    </w:p>
    <w:p w14:paraId="5F5DA6B4" w14:textId="77777777" w:rsidR="007B4E0C" w:rsidRDefault="007B4E0C" w:rsidP="007B4E0C">
      <w:pPr>
        <w:rPr>
          <w:b/>
          <w:color w:val="002060"/>
          <w:sz w:val="26"/>
        </w:rPr>
      </w:pPr>
      <w:r>
        <w:br w:type="page"/>
      </w:r>
    </w:p>
    <w:p w14:paraId="40848789" w14:textId="77777777" w:rsidR="00D66EF7" w:rsidRPr="00BF31BF" w:rsidRDefault="00D66EF7" w:rsidP="005064BD">
      <w:pPr>
        <w:pStyle w:val="Matire-Pagessuivantes"/>
      </w:pPr>
      <w:r>
        <w:t>Mathématique</w:t>
      </w:r>
    </w:p>
    <w:p w14:paraId="40845FA4" w14:textId="6B013BE6" w:rsidR="007B4E0C" w:rsidRDefault="007B4E0C" w:rsidP="007B4E0C">
      <w:pPr>
        <w:pStyle w:val="Titredelactivit"/>
      </w:pPr>
      <w:bookmarkStart w:id="32" w:name="_Toc41308396"/>
      <w:r>
        <w:t xml:space="preserve">Annexe </w:t>
      </w:r>
      <w:r w:rsidR="00D66EF7">
        <w:t>2</w:t>
      </w:r>
      <w:r>
        <w:t>— Diagramme à lignes brisées à compléter</w:t>
      </w:r>
      <w:bookmarkEnd w:id="32"/>
    </w:p>
    <w:p w14:paraId="3155E1BC" w14:textId="77777777" w:rsidR="007B4E0C" w:rsidRDefault="007B4E0C" w:rsidP="005064BD">
      <w:pPr>
        <w:rPr>
          <w:lang w:eastAsia="fr-CA"/>
        </w:rPr>
      </w:pPr>
      <w:r w:rsidRPr="00D74B22">
        <w:rPr>
          <w:noProof/>
          <w:lang w:val="fr-CA" w:eastAsia="fr-CA"/>
        </w:rPr>
        <w:drawing>
          <wp:inline distT="0" distB="0" distL="0" distR="0" wp14:anchorId="394F62D5" wp14:editId="358F69A2">
            <wp:extent cx="5899453" cy="4229317"/>
            <wp:effectExtent l="0" t="0" r="6350" b="0"/>
            <wp:docPr id="12" name="Image 12" descr="Une image contenant éléphant, blanc, tr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email">
                      <a:extLst>
                        <a:ext uri="{28A0092B-C50C-407E-A947-70E740481C1C}">
                          <a14:useLocalDpi xmlns:a14="http://schemas.microsoft.com/office/drawing/2010/main"/>
                        </a:ext>
                      </a:extLst>
                    </a:blip>
                    <a:stretch>
                      <a:fillRect/>
                    </a:stretch>
                  </pic:blipFill>
                  <pic:spPr>
                    <a:xfrm>
                      <a:off x="0" y="0"/>
                      <a:ext cx="5899453" cy="4229317"/>
                    </a:xfrm>
                    <a:prstGeom prst="rect">
                      <a:avLst/>
                    </a:prstGeom>
                  </pic:spPr>
                </pic:pic>
              </a:graphicData>
            </a:graphic>
          </wp:inline>
        </w:drawing>
      </w:r>
    </w:p>
    <w:p w14:paraId="46C1A3E4" w14:textId="77777777" w:rsidR="007B4E0C" w:rsidRDefault="007B4E0C" w:rsidP="007B4E0C">
      <w:pPr>
        <w:rPr>
          <w:szCs w:val="22"/>
        </w:rPr>
      </w:pPr>
      <w:r>
        <w:br w:type="page"/>
      </w:r>
    </w:p>
    <w:p w14:paraId="564EB75D" w14:textId="77777777" w:rsidR="00D66EF7" w:rsidRPr="00BF31BF" w:rsidRDefault="00D66EF7" w:rsidP="005064BD">
      <w:pPr>
        <w:pStyle w:val="Matire-Pagessuivantes"/>
      </w:pPr>
      <w:r>
        <w:t>Mathématique</w:t>
      </w:r>
    </w:p>
    <w:p w14:paraId="16721DF3" w14:textId="24DD5BDB" w:rsidR="007B4E0C" w:rsidRDefault="007B4E0C" w:rsidP="007B4E0C">
      <w:pPr>
        <w:pStyle w:val="Titredelactivit"/>
      </w:pPr>
      <w:bookmarkStart w:id="33" w:name="_Hlk40791608"/>
      <w:bookmarkStart w:id="34" w:name="_Toc41308397"/>
      <w:r>
        <w:t xml:space="preserve">Annexe </w:t>
      </w:r>
      <w:r w:rsidR="00D66EF7">
        <w:t>3</w:t>
      </w:r>
      <w:r>
        <w:t>— Pour aider votre enfant</w:t>
      </w:r>
      <w:bookmarkEnd w:id="33"/>
      <w:bookmarkEnd w:id="34"/>
    </w:p>
    <w:p w14:paraId="32F3BEBB" w14:textId="77777777" w:rsidR="007B4E0C" w:rsidRDefault="007B4E0C" w:rsidP="0001176C">
      <w:pPr>
        <w:pStyle w:val="Consigne-tapes"/>
      </w:pPr>
      <w:r>
        <w:t>Exemple de tableau pour compiler les résultats</w:t>
      </w:r>
    </w:p>
    <w:tbl>
      <w:tblPr>
        <w:tblW w:w="10119" w:type="dxa"/>
        <w:tblCellMar>
          <w:left w:w="70" w:type="dxa"/>
          <w:right w:w="70" w:type="dxa"/>
        </w:tblCellMar>
        <w:tblLook w:val="0000" w:firstRow="0" w:lastRow="0" w:firstColumn="0" w:lastColumn="0" w:noHBand="0" w:noVBand="0"/>
      </w:tblPr>
      <w:tblGrid>
        <w:gridCol w:w="1133"/>
        <w:gridCol w:w="2995"/>
        <w:gridCol w:w="2995"/>
        <w:gridCol w:w="2996"/>
      </w:tblGrid>
      <w:tr w:rsidR="005064BD" w:rsidRPr="005064BD" w14:paraId="4F64B3BE" w14:textId="77777777" w:rsidTr="005064BD">
        <w:trPr>
          <w:trHeight w:val="882"/>
        </w:trPr>
        <w:tc>
          <w:tcPr>
            <w:tcW w:w="1133" w:type="dxa"/>
            <w:tcBorders>
              <w:top w:val="single" w:sz="4" w:space="0" w:color="auto"/>
              <w:left w:val="single" w:sz="4" w:space="0" w:color="auto"/>
              <w:bottom w:val="single" w:sz="4" w:space="0" w:color="auto"/>
              <w:right w:val="single" w:sz="4" w:space="0" w:color="auto"/>
            </w:tcBorders>
            <w:vAlign w:val="center"/>
          </w:tcPr>
          <w:p w14:paraId="4BE8E267" w14:textId="6152A72B" w:rsidR="007B4E0C" w:rsidRPr="005064BD" w:rsidRDefault="007B4E0C" w:rsidP="005064BD">
            <w:pPr>
              <w:jc w:val="center"/>
              <w:rPr>
                <w:b/>
                <w:color w:val="002060"/>
              </w:rPr>
            </w:pPr>
            <w:r w:rsidRPr="005064BD">
              <w:rPr>
                <w:b/>
                <w:color w:val="002060"/>
              </w:rPr>
              <w:t>Partie</w:t>
            </w:r>
          </w:p>
        </w:tc>
        <w:tc>
          <w:tcPr>
            <w:tcW w:w="2995" w:type="dxa"/>
            <w:tcBorders>
              <w:top w:val="single" w:sz="4" w:space="0" w:color="auto"/>
              <w:left w:val="single" w:sz="4" w:space="0" w:color="auto"/>
              <w:bottom w:val="single" w:sz="4" w:space="0" w:color="auto"/>
              <w:right w:val="single" w:sz="4" w:space="0" w:color="auto"/>
            </w:tcBorders>
            <w:vAlign w:val="center"/>
          </w:tcPr>
          <w:p w14:paraId="4042546C" w14:textId="62F0E54A" w:rsidR="007B4E0C" w:rsidRPr="005064BD" w:rsidRDefault="007B4E0C" w:rsidP="005064BD">
            <w:pPr>
              <w:jc w:val="center"/>
              <w:rPr>
                <w:b/>
                <w:color w:val="002060"/>
              </w:rPr>
            </w:pPr>
            <w:r w:rsidRPr="005064BD">
              <w:rPr>
                <w:b/>
                <w:color w:val="002060"/>
              </w:rPr>
              <w:t xml:space="preserve">Hors de la zone </w:t>
            </w:r>
            <w:r w:rsidR="00993D2E">
              <w:rPr>
                <w:b/>
                <w:color w:val="002060"/>
              </w:rPr>
              <w:br/>
            </w:r>
            <w:r w:rsidRPr="005064BD">
              <w:rPr>
                <w:b/>
                <w:color w:val="002060"/>
              </w:rPr>
              <w:t>(0 point)</w:t>
            </w:r>
          </w:p>
        </w:tc>
        <w:tc>
          <w:tcPr>
            <w:tcW w:w="2995" w:type="dxa"/>
            <w:tcBorders>
              <w:top w:val="single" w:sz="4" w:space="0" w:color="auto"/>
              <w:left w:val="single" w:sz="4" w:space="0" w:color="auto"/>
              <w:bottom w:val="single" w:sz="4" w:space="0" w:color="auto"/>
              <w:right w:val="single" w:sz="4" w:space="0" w:color="auto"/>
            </w:tcBorders>
            <w:vAlign w:val="center"/>
          </w:tcPr>
          <w:p w14:paraId="4BAD8641" w14:textId="77777777" w:rsidR="007B4E0C" w:rsidRPr="005064BD" w:rsidRDefault="007B4E0C" w:rsidP="005064BD">
            <w:pPr>
              <w:jc w:val="center"/>
              <w:rPr>
                <w:b/>
                <w:color w:val="002060"/>
              </w:rPr>
            </w:pPr>
            <w:r w:rsidRPr="005064BD">
              <w:rPr>
                <w:b/>
                <w:color w:val="002060"/>
              </w:rPr>
              <w:t>Dans la zone rectangulaire (2 points)</w:t>
            </w:r>
          </w:p>
        </w:tc>
        <w:tc>
          <w:tcPr>
            <w:tcW w:w="2996" w:type="dxa"/>
            <w:tcBorders>
              <w:top w:val="single" w:sz="4" w:space="0" w:color="auto"/>
              <w:left w:val="single" w:sz="4" w:space="0" w:color="auto"/>
              <w:bottom w:val="single" w:sz="4" w:space="0" w:color="auto"/>
              <w:right w:val="single" w:sz="4" w:space="0" w:color="auto"/>
            </w:tcBorders>
            <w:vAlign w:val="center"/>
          </w:tcPr>
          <w:p w14:paraId="5B044F57" w14:textId="452C8774" w:rsidR="007B4E0C" w:rsidRPr="005064BD" w:rsidRDefault="007B4E0C" w:rsidP="005064BD">
            <w:pPr>
              <w:jc w:val="center"/>
              <w:rPr>
                <w:b/>
                <w:color w:val="002060"/>
              </w:rPr>
            </w:pPr>
            <w:r w:rsidRPr="005064BD">
              <w:rPr>
                <w:b/>
                <w:color w:val="002060"/>
              </w:rPr>
              <w:t xml:space="preserve">Dans la zone circulaire </w:t>
            </w:r>
            <w:r w:rsidR="00565889">
              <w:rPr>
                <w:color w:val="002060"/>
              </w:rPr>
              <w:br/>
            </w:r>
            <w:r w:rsidRPr="005064BD">
              <w:rPr>
                <w:b/>
                <w:color w:val="002060"/>
              </w:rPr>
              <w:t>(4 points)</w:t>
            </w:r>
          </w:p>
        </w:tc>
      </w:tr>
      <w:tr w:rsidR="007B4E0C" w:rsidRPr="00E479FC" w14:paraId="03A324F7" w14:textId="77777777" w:rsidTr="0062566A">
        <w:trPr>
          <w:trHeight w:val="478"/>
        </w:trPr>
        <w:tc>
          <w:tcPr>
            <w:tcW w:w="1133" w:type="dxa"/>
            <w:tcBorders>
              <w:top w:val="single" w:sz="4" w:space="0" w:color="auto"/>
              <w:left w:val="single" w:sz="4" w:space="0" w:color="auto"/>
              <w:bottom w:val="single" w:sz="4" w:space="0" w:color="auto"/>
              <w:right w:val="single" w:sz="4" w:space="0" w:color="auto"/>
            </w:tcBorders>
          </w:tcPr>
          <w:p w14:paraId="65505284" w14:textId="77777777" w:rsidR="007B4E0C" w:rsidRPr="00E479FC" w:rsidRDefault="007B4E0C" w:rsidP="0062566A">
            <w:r w:rsidRPr="00E479FC">
              <w:t>1</w:t>
            </w:r>
          </w:p>
        </w:tc>
        <w:tc>
          <w:tcPr>
            <w:tcW w:w="2995" w:type="dxa"/>
            <w:tcBorders>
              <w:top w:val="single" w:sz="4" w:space="0" w:color="auto"/>
              <w:left w:val="single" w:sz="4" w:space="0" w:color="auto"/>
              <w:bottom w:val="single" w:sz="4" w:space="0" w:color="auto"/>
              <w:right w:val="single" w:sz="4" w:space="0" w:color="auto"/>
            </w:tcBorders>
          </w:tcPr>
          <w:p w14:paraId="557A91A1" w14:textId="77777777" w:rsidR="007B4E0C" w:rsidRPr="00E479FC" w:rsidRDefault="007B4E0C" w:rsidP="0062566A"/>
        </w:tc>
        <w:tc>
          <w:tcPr>
            <w:tcW w:w="2995" w:type="dxa"/>
            <w:tcBorders>
              <w:top w:val="single" w:sz="4" w:space="0" w:color="auto"/>
              <w:left w:val="single" w:sz="4" w:space="0" w:color="auto"/>
              <w:bottom w:val="single" w:sz="4" w:space="0" w:color="auto"/>
              <w:right w:val="single" w:sz="4" w:space="0" w:color="auto"/>
            </w:tcBorders>
          </w:tcPr>
          <w:p w14:paraId="5A31BB1B" w14:textId="77777777" w:rsidR="007B4E0C" w:rsidRPr="00E479FC" w:rsidRDefault="007B4E0C" w:rsidP="0062566A"/>
        </w:tc>
        <w:tc>
          <w:tcPr>
            <w:tcW w:w="2996" w:type="dxa"/>
            <w:tcBorders>
              <w:top w:val="single" w:sz="4" w:space="0" w:color="auto"/>
              <w:left w:val="single" w:sz="4" w:space="0" w:color="auto"/>
              <w:bottom w:val="single" w:sz="4" w:space="0" w:color="auto"/>
              <w:right w:val="single" w:sz="4" w:space="0" w:color="auto"/>
            </w:tcBorders>
          </w:tcPr>
          <w:p w14:paraId="40E3F10C" w14:textId="77777777" w:rsidR="007B4E0C" w:rsidRPr="00E479FC" w:rsidRDefault="007B4E0C" w:rsidP="0062566A"/>
        </w:tc>
      </w:tr>
      <w:tr w:rsidR="007B4E0C" w:rsidRPr="00E479FC" w14:paraId="18D02700" w14:textId="77777777" w:rsidTr="0062566A">
        <w:trPr>
          <w:trHeight w:val="478"/>
        </w:trPr>
        <w:tc>
          <w:tcPr>
            <w:tcW w:w="1133" w:type="dxa"/>
            <w:tcBorders>
              <w:top w:val="single" w:sz="4" w:space="0" w:color="auto"/>
              <w:left w:val="single" w:sz="4" w:space="0" w:color="auto"/>
              <w:bottom w:val="single" w:sz="4" w:space="0" w:color="auto"/>
              <w:right w:val="single" w:sz="4" w:space="0" w:color="auto"/>
            </w:tcBorders>
          </w:tcPr>
          <w:p w14:paraId="24CDD5C6" w14:textId="77777777" w:rsidR="007B4E0C" w:rsidRPr="00E479FC" w:rsidRDefault="007B4E0C" w:rsidP="0062566A">
            <w:r w:rsidRPr="00E479FC">
              <w:t>2</w:t>
            </w:r>
          </w:p>
        </w:tc>
        <w:tc>
          <w:tcPr>
            <w:tcW w:w="2995" w:type="dxa"/>
            <w:tcBorders>
              <w:top w:val="single" w:sz="4" w:space="0" w:color="auto"/>
              <w:left w:val="single" w:sz="4" w:space="0" w:color="auto"/>
              <w:bottom w:val="single" w:sz="4" w:space="0" w:color="auto"/>
              <w:right w:val="single" w:sz="4" w:space="0" w:color="auto"/>
            </w:tcBorders>
          </w:tcPr>
          <w:p w14:paraId="078ECFB2" w14:textId="77777777" w:rsidR="007B4E0C" w:rsidRPr="00E479FC" w:rsidRDefault="007B4E0C" w:rsidP="0062566A"/>
        </w:tc>
        <w:tc>
          <w:tcPr>
            <w:tcW w:w="2995" w:type="dxa"/>
            <w:tcBorders>
              <w:top w:val="single" w:sz="4" w:space="0" w:color="auto"/>
              <w:left w:val="single" w:sz="4" w:space="0" w:color="auto"/>
              <w:bottom w:val="single" w:sz="4" w:space="0" w:color="auto"/>
              <w:right w:val="single" w:sz="4" w:space="0" w:color="auto"/>
            </w:tcBorders>
          </w:tcPr>
          <w:p w14:paraId="0CC28D13" w14:textId="77777777" w:rsidR="007B4E0C" w:rsidRPr="00E479FC" w:rsidRDefault="007B4E0C" w:rsidP="0062566A"/>
        </w:tc>
        <w:tc>
          <w:tcPr>
            <w:tcW w:w="2996" w:type="dxa"/>
            <w:tcBorders>
              <w:top w:val="single" w:sz="4" w:space="0" w:color="auto"/>
              <w:left w:val="single" w:sz="4" w:space="0" w:color="auto"/>
              <w:bottom w:val="single" w:sz="4" w:space="0" w:color="auto"/>
              <w:right w:val="single" w:sz="4" w:space="0" w:color="auto"/>
            </w:tcBorders>
          </w:tcPr>
          <w:p w14:paraId="1EAAC83A" w14:textId="77777777" w:rsidR="007B4E0C" w:rsidRPr="00E479FC" w:rsidRDefault="007B4E0C" w:rsidP="0062566A"/>
        </w:tc>
      </w:tr>
      <w:tr w:rsidR="007B4E0C" w:rsidRPr="00E479FC" w14:paraId="0758A497" w14:textId="77777777" w:rsidTr="0062566A">
        <w:trPr>
          <w:trHeight w:val="478"/>
        </w:trPr>
        <w:tc>
          <w:tcPr>
            <w:tcW w:w="1133" w:type="dxa"/>
            <w:tcBorders>
              <w:top w:val="single" w:sz="4" w:space="0" w:color="auto"/>
              <w:left w:val="single" w:sz="4" w:space="0" w:color="auto"/>
              <w:bottom w:val="single" w:sz="4" w:space="0" w:color="auto"/>
              <w:right w:val="single" w:sz="4" w:space="0" w:color="auto"/>
            </w:tcBorders>
          </w:tcPr>
          <w:p w14:paraId="0474DAE2" w14:textId="77777777" w:rsidR="007B4E0C" w:rsidRPr="00E479FC" w:rsidRDefault="007B4E0C" w:rsidP="0062566A">
            <w:r w:rsidRPr="00E479FC">
              <w:t>3</w:t>
            </w:r>
          </w:p>
        </w:tc>
        <w:tc>
          <w:tcPr>
            <w:tcW w:w="2995" w:type="dxa"/>
            <w:tcBorders>
              <w:top w:val="single" w:sz="4" w:space="0" w:color="auto"/>
              <w:left w:val="single" w:sz="4" w:space="0" w:color="auto"/>
              <w:bottom w:val="single" w:sz="4" w:space="0" w:color="auto"/>
              <w:right w:val="single" w:sz="4" w:space="0" w:color="auto"/>
            </w:tcBorders>
          </w:tcPr>
          <w:p w14:paraId="11FDC634" w14:textId="77777777" w:rsidR="007B4E0C" w:rsidRPr="00E479FC" w:rsidRDefault="007B4E0C" w:rsidP="0062566A"/>
        </w:tc>
        <w:tc>
          <w:tcPr>
            <w:tcW w:w="2995" w:type="dxa"/>
            <w:tcBorders>
              <w:top w:val="single" w:sz="4" w:space="0" w:color="auto"/>
              <w:left w:val="single" w:sz="4" w:space="0" w:color="auto"/>
              <w:bottom w:val="single" w:sz="4" w:space="0" w:color="auto"/>
              <w:right w:val="single" w:sz="4" w:space="0" w:color="auto"/>
            </w:tcBorders>
          </w:tcPr>
          <w:p w14:paraId="4FA971E9" w14:textId="77777777" w:rsidR="007B4E0C" w:rsidRPr="00E479FC" w:rsidRDefault="007B4E0C" w:rsidP="0062566A"/>
        </w:tc>
        <w:tc>
          <w:tcPr>
            <w:tcW w:w="2996" w:type="dxa"/>
            <w:tcBorders>
              <w:top w:val="single" w:sz="4" w:space="0" w:color="auto"/>
              <w:left w:val="single" w:sz="4" w:space="0" w:color="auto"/>
              <w:bottom w:val="single" w:sz="4" w:space="0" w:color="auto"/>
              <w:right w:val="single" w:sz="4" w:space="0" w:color="auto"/>
            </w:tcBorders>
          </w:tcPr>
          <w:p w14:paraId="3283DA40" w14:textId="77777777" w:rsidR="007B4E0C" w:rsidRPr="00E479FC" w:rsidRDefault="007B4E0C" w:rsidP="0062566A"/>
        </w:tc>
      </w:tr>
      <w:tr w:rsidR="007B4E0C" w:rsidRPr="00E479FC" w14:paraId="09157952" w14:textId="77777777" w:rsidTr="0062566A">
        <w:trPr>
          <w:trHeight w:val="492"/>
        </w:trPr>
        <w:tc>
          <w:tcPr>
            <w:tcW w:w="1133" w:type="dxa"/>
            <w:tcBorders>
              <w:top w:val="single" w:sz="4" w:space="0" w:color="auto"/>
              <w:left w:val="single" w:sz="4" w:space="0" w:color="auto"/>
              <w:bottom w:val="single" w:sz="4" w:space="0" w:color="auto"/>
              <w:right w:val="single" w:sz="4" w:space="0" w:color="auto"/>
            </w:tcBorders>
          </w:tcPr>
          <w:p w14:paraId="6EAEF870" w14:textId="77777777" w:rsidR="007B4E0C" w:rsidRPr="00E479FC" w:rsidRDefault="007B4E0C" w:rsidP="0062566A">
            <w:r w:rsidRPr="00E479FC">
              <w:t>4</w:t>
            </w:r>
          </w:p>
        </w:tc>
        <w:tc>
          <w:tcPr>
            <w:tcW w:w="2995" w:type="dxa"/>
            <w:tcBorders>
              <w:top w:val="single" w:sz="4" w:space="0" w:color="auto"/>
              <w:left w:val="single" w:sz="4" w:space="0" w:color="auto"/>
              <w:bottom w:val="single" w:sz="4" w:space="0" w:color="auto"/>
              <w:right w:val="single" w:sz="4" w:space="0" w:color="auto"/>
            </w:tcBorders>
          </w:tcPr>
          <w:p w14:paraId="497DDABF" w14:textId="77777777" w:rsidR="007B4E0C" w:rsidRPr="00E479FC" w:rsidRDefault="007B4E0C" w:rsidP="0062566A"/>
        </w:tc>
        <w:tc>
          <w:tcPr>
            <w:tcW w:w="2995" w:type="dxa"/>
            <w:tcBorders>
              <w:top w:val="single" w:sz="4" w:space="0" w:color="auto"/>
              <w:left w:val="single" w:sz="4" w:space="0" w:color="auto"/>
              <w:bottom w:val="single" w:sz="4" w:space="0" w:color="auto"/>
              <w:right w:val="single" w:sz="4" w:space="0" w:color="auto"/>
            </w:tcBorders>
          </w:tcPr>
          <w:p w14:paraId="7C3DA72D" w14:textId="77777777" w:rsidR="007B4E0C" w:rsidRPr="00E479FC" w:rsidRDefault="007B4E0C" w:rsidP="0062566A"/>
        </w:tc>
        <w:tc>
          <w:tcPr>
            <w:tcW w:w="2996" w:type="dxa"/>
            <w:tcBorders>
              <w:top w:val="single" w:sz="4" w:space="0" w:color="auto"/>
              <w:left w:val="single" w:sz="4" w:space="0" w:color="auto"/>
              <w:bottom w:val="single" w:sz="4" w:space="0" w:color="auto"/>
              <w:right w:val="single" w:sz="4" w:space="0" w:color="auto"/>
            </w:tcBorders>
          </w:tcPr>
          <w:p w14:paraId="644368B9" w14:textId="77777777" w:rsidR="007B4E0C" w:rsidRPr="00E479FC" w:rsidRDefault="007B4E0C" w:rsidP="0062566A"/>
        </w:tc>
      </w:tr>
      <w:tr w:rsidR="007B4E0C" w:rsidRPr="00E479FC" w14:paraId="2487A552" w14:textId="77777777" w:rsidTr="0062566A">
        <w:trPr>
          <w:trHeight w:val="478"/>
        </w:trPr>
        <w:tc>
          <w:tcPr>
            <w:tcW w:w="1133" w:type="dxa"/>
            <w:tcBorders>
              <w:top w:val="single" w:sz="4" w:space="0" w:color="auto"/>
              <w:left w:val="single" w:sz="4" w:space="0" w:color="auto"/>
              <w:bottom w:val="single" w:sz="4" w:space="0" w:color="auto"/>
              <w:right w:val="single" w:sz="4" w:space="0" w:color="auto"/>
            </w:tcBorders>
          </w:tcPr>
          <w:p w14:paraId="17DBF8C9" w14:textId="77777777" w:rsidR="007B4E0C" w:rsidRPr="00E479FC" w:rsidRDefault="007B4E0C" w:rsidP="0062566A">
            <w:r w:rsidRPr="00E479FC">
              <w:t>5</w:t>
            </w:r>
          </w:p>
        </w:tc>
        <w:tc>
          <w:tcPr>
            <w:tcW w:w="2995" w:type="dxa"/>
            <w:tcBorders>
              <w:top w:val="single" w:sz="4" w:space="0" w:color="auto"/>
              <w:left w:val="single" w:sz="4" w:space="0" w:color="auto"/>
              <w:bottom w:val="single" w:sz="4" w:space="0" w:color="auto"/>
              <w:right w:val="single" w:sz="4" w:space="0" w:color="auto"/>
            </w:tcBorders>
          </w:tcPr>
          <w:p w14:paraId="6CE4011F" w14:textId="77777777" w:rsidR="007B4E0C" w:rsidRPr="00E479FC" w:rsidRDefault="007B4E0C" w:rsidP="0062566A"/>
        </w:tc>
        <w:tc>
          <w:tcPr>
            <w:tcW w:w="2995" w:type="dxa"/>
            <w:tcBorders>
              <w:top w:val="single" w:sz="4" w:space="0" w:color="auto"/>
              <w:left w:val="single" w:sz="4" w:space="0" w:color="auto"/>
              <w:bottom w:val="single" w:sz="4" w:space="0" w:color="auto"/>
              <w:right w:val="single" w:sz="4" w:space="0" w:color="auto"/>
            </w:tcBorders>
          </w:tcPr>
          <w:p w14:paraId="020BF4C2" w14:textId="77777777" w:rsidR="007B4E0C" w:rsidRPr="00E479FC" w:rsidRDefault="007B4E0C" w:rsidP="0062566A"/>
        </w:tc>
        <w:tc>
          <w:tcPr>
            <w:tcW w:w="2996" w:type="dxa"/>
            <w:tcBorders>
              <w:top w:val="single" w:sz="4" w:space="0" w:color="auto"/>
              <w:left w:val="single" w:sz="4" w:space="0" w:color="auto"/>
              <w:bottom w:val="single" w:sz="4" w:space="0" w:color="auto"/>
              <w:right w:val="single" w:sz="4" w:space="0" w:color="auto"/>
            </w:tcBorders>
          </w:tcPr>
          <w:p w14:paraId="1FB95892" w14:textId="77777777" w:rsidR="007B4E0C" w:rsidRPr="00E479FC" w:rsidRDefault="007B4E0C" w:rsidP="0062566A"/>
        </w:tc>
      </w:tr>
      <w:tr w:rsidR="007B4E0C" w:rsidRPr="00E479FC" w14:paraId="524F3BD1" w14:textId="77777777" w:rsidTr="0062566A">
        <w:trPr>
          <w:trHeight w:val="478"/>
        </w:trPr>
        <w:tc>
          <w:tcPr>
            <w:tcW w:w="1133" w:type="dxa"/>
            <w:tcBorders>
              <w:top w:val="single" w:sz="4" w:space="0" w:color="auto"/>
              <w:left w:val="single" w:sz="4" w:space="0" w:color="auto"/>
              <w:bottom w:val="single" w:sz="4" w:space="0" w:color="auto"/>
              <w:right w:val="single" w:sz="4" w:space="0" w:color="auto"/>
            </w:tcBorders>
          </w:tcPr>
          <w:p w14:paraId="02DE01D3" w14:textId="77777777" w:rsidR="007B4E0C" w:rsidRPr="00E479FC" w:rsidRDefault="007B4E0C" w:rsidP="0062566A">
            <w:r w:rsidRPr="00E479FC">
              <w:t>6</w:t>
            </w:r>
          </w:p>
        </w:tc>
        <w:tc>
          <w:tcPr>
            <w:tcW w:w="2995" w:type="dxa"/>
            <w:tcBorders>
              <w:top w:val="single" w:sz="4" w:space="0" w:color="auto"/>
              <w:left w:val="single" w:sz="4" w:space="0" w:color="auto"/>
              <w:bottom w:val="single" w:sz="4" w:space="0" w:color="auto"/>
              <w:right w:val="single" w:sz="4" w:space="0" w:color="auto"/>
            </w:tcBorders>
          </w:tcPr>
          <w:p w14:paraId="19F8B6A0" w14:textId="77777777" w:rsidR="007B4E0C" w:rsidRPr="00E479FC" w:rsidRDefault="007B4E0C" w:rsidP="0062566A"/>
        </w:tc>
        <w:tc>
          <w:tcPr>
            <w:tcW w:w="2995" w:type="dxa"/>
            <w:tcBorders>
              <w:top w:val="single" w:sz="4" w:space="0" w:color="auto"/>
              <w:left w:val="single" w:sz="4" w:space="0" w:color="auto"/>
              <w:bottom w:val="single" w:sz="4" w:space="0" w:color="auto"/>
              <w:right w:val="single" w:sz="4" w:space="0" w:color="auto"/>
            </w:tcBorders>
          </w:tcPr>
          <w:p w14:paraId="7582C9BA" w14:textId="77777777" w:rsidR="007B4E0C" w:rsidRPr="00E479FC" w:rsidRDefault="007B4E0C" w:rsidP="0062566A"/>
        </w:tc>
        <w:tc>
          <w:tcPr>
            <w:tcW w:w="2996" w:type="dxa"/>
            <w:tcBorders>
              <w:top w:val="single" w:sz="4" w:space="0" w:color="auto"/>
              <w:left w:val="single" w:sz="4" w:space="0" w:color="auto"/>
              <w:bottom w:val="single" w:sz="4" w:space="0" w:color="auto"/>
              <w:right w:val="single" w:sz="4" w:space="0" w:color="auto"/>
            </w:tcBorders>
          </w:tcPr>
          <w:p w14:paraId="3581DEDB" w14:textId="77777777" w:rsidR="007B4E0C" w:rsidRPr="00E479FC" w:rsidRDefault="007B4E0C" w:rsidP="0062566A"/>
        </w:tc>
      </w:tr>
      <w:tr w:rsidR="007B4E0C" w:rsidRPr="00E479FC" w14:paraId="16D9F362" w14:textId="77777777" w:rsidTr="0062566A">
        <w:trPr>
          <w:trHeight w:val="492"/>
        </w:trPr>
        <w:tc>
          <w:tcPr>
            <w:tcW w:w="1133" w:type="dxa"/>
            <w:tcBorders>
              <w:top w:val="single" w:sz="4" w:space="0" w:color="auto"/>
              <w:left w:val="single" w:sz="4" w:space="0" w:color="auto"/>
              <w:bottom w:val="single" w:sz="4" w:space="0" w:color="auto"/>
              <w:right w:val="single" w:sz="4" w:space="0" w:color="auto"/>
            </w:tcBorders>
          </w:tcPr>
          <w:p w14:paraId="44B6ACF9" w14:textId="77777777" w:rsidR="007B4E0C" w:rsidRPr="00E479FC" w:rsidRDefault="007B4E0C" w:rsidP="0062566A">
            <w:r w:rsidRPr="00E479FC">
              <w:t>7</w:t>
            </w:r>
          </w:p>
        </w:tc>
        <w:tc>
          <w:tcPr>
            <w:tcW w:w="2995" w:type="dxa"/>
            <w:tcBorders>
              <w:top w:val="single" w:sz="4" w:space="0" w:color="auto"/>
              <w:left w:val="single" w:sz="4" w:space="0" w:color="auto"/>
              <w:bottom w:val="single" w:sz="4" w:space="0" w:color="auto"/>
              <w:right w:val="single" w:sz="4" w:space="0" w:color="auto"/>
            </w:tcBorders>
          </w:tcPr>
          <w:p w14:paraId="2F16A373" w14:textId="77777777" w:rsidR="007B4E0C" w:rsidRPr="00E479FC" w:rsidRDefault="007B4E0C" w:rsidP="0062566A"/>
        </w:tc>
        <w:tc>
          <w:tcPr>
            <w:tcW w:w="2995" w:type="dxa"/>
            <w:tcBorders>
              <w:top w:val="single" w:sz="4" w:space="0" w:color="auto"/>
              <w:left w:val="single" w:sz="4" w:space="0" w:color="auto"/>
              <w:bottom w:val="single" w:sz="4" w:space="0" w:color="auto"/>
              <w:right w:val="single" w:sz="4" w:space="0" w:color="auto"/>
            </w:tcBorders>
          </w:tcPr>
          <w:p w14:paraId="12894833" w14:textId="77777777" w:rsidR="007B4E0C" w:rsidRPr="00E479FC" w:rsidRDefault="007B4E0C" w:rsidP="0062566A"/>
        </w:tc>
        <w:tc>
          <w:tcPr>
            <w:tcW w:w="2996" w:type="dxa"/>
            <w:tcBorders>
              <w:top w:val="single" w:sz="4" w:space="0" w:color="auto"/>
              <w:left w:val="single" w:sz="4" w:space="0" w:color="auto"/>
              <w:bottom w:val="single" w:sz="4" w:space="0" w:color="auto"/>
              <w:right w:val="single" w:sz="4" w:space="0" w:color="auto"/>
            </w:tcBorders>
          </w:tcPr>
          <w:p w14:paraId="37A382B4" w14:textId="77777777" w:rsidR="007B4E0C" w:rsidRPr="00E479FC" w:rsidRDefault="007B4E0C" w:rsidP="0062566A"/>
        </w:tc>
      </w:tr>
      <w:tr w:rsidR="007B4E0C" w:rsidRPr="00E479FC" w14:paraId="0E3B5DE8" w14:textId="77777777" w:rsidTr="0062566A">
        <w:trPr>
          <w:trHeight w:val="478"/>
        </w:trPr>
        <w:tc>
          <w:tcPr>
            <w:tcW w:w="1133" w:type="dxa"/>
            <w:tcBorders>
              <w:top w:val="single" w:sz="4" w:space="0" w:color="auto"/>
              <w:left w:val="single" w:sz="4" w:space="0" w:color="auto"/>
              <w:bottom w:val="single" w:sz="4" w:space="0" w:color="auto"/>
              <w:right w:val="single" w:sz="4" w:space="0" w:color="auto"/>
            </w:tcBorders>
          </w:tcPr>
          <w:p w14:paraId="425AAEB9" w14:textId="77777777" w:rsidR="007B4E0C" w:rsidRPr="00E479FC" w:rsidRDefault="007B4E0C" w:rsidP="0062566A">
            <w:r w:rsidRPr="00E479FC">
              <w:t>8</w:t>
            </w:r>
          </w:p>
        </w:tc>
        <w:tc>
          <w:tcPr>
            <w:tcW w:w="2995" w:type="dxa"/>
            <w:tcBorders>
              <w:top w:val="single" w:sz="4" w:space="0" w:color="auto"/>
              <w:left w:val="single" w:sz="4" w:space="0" w:color="auto"/>
              <w:bottom w:val="single" w:sz="4" w:space="0" w:color="auto"/>
              <w:right w:val="single" w:sz="4" w:space="0" w:color="auto"/>
            </w:tcBorders>
          </w:tcPr>
          <w:p w14:paraId="2BEDCAEC" w14:textId="77777777" w:rsidR="007B4E0C" w:rsidRPr="00E479FC" w:rsidRDefault="007B4E0C" w:rsidP="0062566A"/>
        </w:tc>
        <w:tc>
          <w:tcPr>
            <w:tcW w:w="2995" w:type="dxa"/>
            <w:tcBorders>
              <w:top w:val="single" w:sz="4" w:space="0" w:color="auto"/>
              <w:left w:val="single" w:sz="4" w:space="0" w:color="auto"/>
              <w:bottom w:val="single" w:sz="4" w:space="0" w:color="auto"/>
              <w:right w:val="single" w:sz="4" w:space="0" w:color="auto"/>
            </w:tcBorders>
          </w:tcPr>
          <w:p w14:paraId="5C8E7FCC" w14:textId="77777777" w:rsidR="007B4E0C" w:rsidRPr="00E479FC" w:rsidRDefault="007B4E0C" w:rsidP="0062566A"/>
        </w:tc>
        <w:tc>
          <w:tcPr>
            <w:tcW w:w="2996" w:type="dxa"/>
            <w:tcBorders>
              <w:top w:val="single" w:sz="4" w:space="0" w:color="auto"/>
              <w:left w:val="single" w:sz="4" w:space="0" w:color="auto"/>
              <w:bottom w:val="single" w:sz="4" w:space="0" w:color="auto"/>
              <w:right w:val="single" w:sz="4" w:space="0" w:color="auto"/>
            </w:tcBorders>
          </w:tcPr>
          <w:p w14:paraId="61C99A8F" w14:textId="77777777" w:rsidR="007B4E0C" w:rsidRPr="00E479FC" w:rsidRDefault="007B4E0C" w:rsidP="0062566A"/>
        </w:tc>
      </w:tr>
    </w:tbl>
    <w:p w14:paraId="168E4DB9" w14:textId="77777777" w:rsidR="007B4E0C" w:rsidRDefault="007B4E0C" w:rsidP="00565889">
      <w:pPr>
        <w:pStyle w:val="Consigne-tapes"/>
      </w:pPr>
      <w:r>
        <w:t>Exemple de diagramme à lignes brisées</w:t>
      </w:r>
    </w:p>
    <w:p w14:paraId="6C486DC6" w14:textId="77777777" w:rsidR="007B4E0C" w:rsidRDefault="007B4E0C" w:rsidP="00D74B22">
      <w:pPr>
        <w:pStyle w:val="Sansinterligne"/>
        <w:rPr>
          <w:lang w:eastAsia="fr-CA"/>
        </w:rPr>
      </w:pPr>
      <w:r w:rsidRPr="00E479FC">
        <w:rPr>
          <w:noProof/>
          <w:lang w:val="fr-CA" w:eastAsia="fr-CA"/>
        </w:rPr>
        <w:drawing>
          <wp:inline distT="0" distB="0" distL="0" distR="0" wp14:anchorId="59D4470A" wp14:editId="3FB626A5">
            <wp:extent cx="5670841" cy="3352972"/>
            <wp:effectExtent l="0" t="0" r="6350" b="0"/>
            <wp:docPr id="13" name="Image 13"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email">
                      <a:extLst>
                        <a:ext uri="{28A0092B-C50C-407E-A947-70E740481C1C}">
                          <a14:useLocalDpi xmlns:a14="http://schemas.microsoft.com/office/drawing/2010/main"/>
                        </a:ext>
                      </a:extLst>
                    </a:blip>
                    <a:stretch>
                      <a:fillRect/>
                    </a:stretch>
                  </pic:blipFill>
                  <pic:spPr>
                    <a:xfrm>
                      <a:off x="0" y="0"/>
                      <a:ext cx="5670841" cy="3352972"/>
                    </a:xfrm>
                    <a:prstGeom prst="rect">
                      <a:avLst/>
                    </a:prstGeom>
                  </pic:spPr>
                </pic:pic>
              </a:graphicData>
            </a:graphic>
          </wp:inline>
        </w:drawing>
      </w:r>
    </w:p>
    <w:p w14:paraId="57ED5B3F" w14:textId="77777777" w:rsidR="00565889" w:rsidRDefault="00565889">
      <w:pPr>
        <w:rPr>
          <w:rFonts w:cs="Arial"/>
          <w:b/>
          <w:color w:val="737373"/>
          <w:szCs w:val="22"/>
          <w:lang w:eastAsia="fr-CA"/>
        </w:rPr>
      </w:pPr>
      <w:r>
        <w:br w:type="page"/>
      </w:r>
    </w:p>
    <w:p w14:paraId="238E7FDA" w14:textId="5855355F" w:rsidR="00D74B22" w:rsidRPr="00BF31BF" w:rsidRDefault="00D74B22" w:rsidP="00D74B22">
      <w:pPr>
        <w:pStyle w:val="Matire-Premirepage"/>
      </w:pPr>
      <w:r>
        <w:t>Mathématique</w:t>
      </w:r>
    </w:p>
    <w:p w14:paraId="7FDDC89A" w14:textId="248C3DDE" w:rsidR="00D66EF7" w:rsidRDefault="00D66EF7" w:rsidP="00D66EF7">
      <w:pPr>
        <w:pStyle w:val="Titredelactivit"/>
      </w:pPr>
      <w:bookmarkStart w:id="35" w:name="_Toc41308398"/>
      <w:r>
        <w:t>Annexe 4</w:t>
      </w:r>
      <w:r w:rsidR="00565889">
        <w:t xml:space="preserve"> –</w:t>
      </w:r>
      <w:r>
        <w:t xml:space="preserve"> Liste de vérification du diagramme à lignes brisées</w:t>
      </w:r>
      <w:bookmarkEnd w:id="35"/>
    </w:p>
    <w:p w14:paraId="6A7C85A8" w14:textId="77777777" w:rsidR="007B4E0C" w:rsidRDefault="007B4E0C" w:rsidP="00565889">
      <w:pPr>
        <w:pStyle w:val="Consigne-tapes"/>
      </w:pPr>
      <w:r>
        <w:t>Liste de vérification du diagramme à lignes brisées</w:t>
      </w:r>
    </w:p>
    <w:p w14:paraId="46206B34" w14:textId="09A8A949" w:rsidR="007B4E0C" w:rsidRPr="00E479FC" w:rsidRDefault="007B4E0C" w:rsidP="00565889">
      <w:pPr>
        <w:spacing w:after="120"/>
      </w:pPr>
      <w:r>
        <w:t>Vous devriez retrouver dans le diagramme à lignes brisées de votre enfant</w:t>
      </w:r>
      <w:r w:rsidR="006B4FED">
        <w:t xml:space="preserve"> </w:t>
      </w:r>
      <w:r>
        <w:t>:</w:t>
      </w:r>
    </w:p>
    <w:p w14:paraId="64BD7651" w14:textId="77777777" w:rsidR="007B4E0C" w:rsidRPr="00E479FC" w:rsidRDefault="007B4E0C" w:rsidP="007B4E0C">
      <w:pPr>
        <w:pStyle w:val="Consigne-Texte"/>
        <w:numPr>
          <w:ilvl w:val="0"/>
          <w:numId w:val="19"/>
        </w:numPr>
        <w:ind w:left="360"/>
        <w:contextualSpacing w:val="0"/>
      </w:pPr>
      <w:r>
        <w:t>Un titre</w:t>
      </w:r>
    </w:p>
    <w:p w14:paraId="5370E5C1" w14:textId="77777777" w:rsidR="007B4E0C" w:rsidRPr="00E479FC" w:rsidRDefault="007B4E0C" w:rsidP="007B4E0C">
      <w:pPr>
        <w:pStyle w:val="Consigne-Texte"/>
        <w:numPr>
          <w:ilvl w:val="0"/>
          <w:numId w:val="19"/>
        </w:numPr>
        <w:ind w:left="360"/>
        <w:contextualSpacing w:val="0"/>
      </w:pPr>
      <w:r>
        <w:t>Un titre pour l</w:t>
      </w:r>
      <w:r w:rsidRPr="00E479FC">
        <w:t>’axe vertical</w:t>
      </w:r>
    </w:p>
    <w:p w14:paraId="2D2AFF45" w14:textId="77777777" w:rsidR="007B4E0C" w:rsidRPr="00E479FC" w:rsidRDefault="007B4E0C" w:rsidP="007B4E0C">
      <w:pPr>
        <w:pStyle w:val="Consigne-Texte"/>
        <w:numPr>
          <w:ilvl w:val="0"/>
          <w:numId w:val="19"/>
        </w:numPr>
        <w:ind w:left="360"/>
        <w:contextualSpacing w:val="0"/>
      </w:pPr>
      <w:r>
        <w:t>Les nombres de 0 à 20, par bonds de 2 sur l</w:t>
      </w:r>
      <w:r w:rsidRPr="00E479FC">
        <w:t>’axe vertical</w:t>
      </w:r>
    </w:p>
    <w:p w14:paraId="658FD1F5" w14:textId="77777777" w:rsidR="007B4E0C" w:rsidRPr="00E479FC" w:rsidRDefault="007B4E0C" w:rsidP="007B4E0C">
      <w:pPr>
        <w:pStyle w:val="Consigne-Texte"/>
        <w:numPr>
          <w:ilvl w:val="0"/>
          <w:numId w:val="19"/>
        </w:numPr>
        <w:ind w:left="360"/>
        <w:contextualSpacing w:val="0"/>
      </w:pPr>
      <w:r>
        <w:t>Un titre pour l</w:t>
      </w:r>
      <w:r w:rsidRPr="00E479FC">
        <w:t>’axe horizontal</w:t>
      </w:r>
    </w:p>
    <w:p w14:paraId="59768050" w14:textId="77777777" w:rsidR="007B4E0C" w:rsidRPr="00E479FC" w:rsidRDefault="007B4E0C" w:rsidP="007B4E0C">
      <w:pPr>
        <w:pStyle w:val="Consigne-Texte"/>
        <w:numPr>
          <w:ilvl w:val="0"/>
          <w:numId w:val="19"/>
        </w:numPr>
        <w:ind w:left="360"/>
        <w:contextualSpacing w:val="0"/>
      </w:pPr>
      <w:r>
        <w:t>Les parties numérotées sur l</w:t>
      </w:r>
      <w:r w:rsidRPr="00E479FC">
        <w:t>’axe horizontal</w:t>
      </w:r>
    </w:p>
    <w:p w14:paraId="322574E0" w14:textId="77777777" w:rsidR="007B4E0C" w:rsidRPr="00E479FC" w:rsidRDefault="007B4E0C" w:rsidP="007B4E0C">
      <w:pPr>
        <w:pStyle w:val="Consigne-Texte"/>
        <w:numPr>
          <w:ilvl w:val="0"/>
          <w:numId w:val="19"/>
        </w:numPr>
        <w:ind w:left="360"/>
        <w:contextualSpacing w:val="0"/>
      </w:pPr>
      <w:r>
        <w:t>Des points reliés entre eux</w:t>
      </w:r>
    </w:p>
    <w:p w14:paraId="620179DC" w14:textId="77777777" w:rsidR="007B4E0C" w:rsidRPr="00E479FC" w:rsidRDefault="007B4E0C" w:rsidP="007B4E0C">
      <w:pPr>
        <w:pStyle w:val="Consigne-Texte"/>
        <w:numPr>
          <w:ilvl w:val="0"/>
          <w:numId w:val="19"/>
        </w:numPr>
        <w:ind w:left="360"/>
        <w:contextualSpacing w:val="0"/>
      </w:pPr>
      <w:r>
        <w:t>Une légende (si plusieurs couleurs sont présentes)</w:t>
      </w:r>
    </w:p>
    <w:p w14:paraId="1DCFDCA5" w14:textId="1F774325" w:rsidR="00C67801" w:rsidRDefault="00C67801">
      <w:pPr>
        <w:rPr>
          <w:szCs w:val="22"/>
          <w:lang w:eastAsia="fr-CA"/>
        </w:rPr>
      </w:pPr>
      <w:r>
        <w:rPr>
          <w:lang w:eastAsia="fr-CA"/>
        </w:rPr>
        <w:br w:type="page"/>
      </w:r>
    </w:p>
    <w:p w14:paraId="48DD0C5B" w14:textId="77777777" w:rsidR="00C67801" w:rsidRDefault="00C67801" w:rsidP="00C67801">
      <w:pPr>
        <w:pStyle w:val="Matire-Premirepage"/>
      </w:pPr>
      <w:r>
        <w:t>Science et technologie</w:t>
      </w:r>
    </w:p>
    <w:p w14:paraId="3F2D6F61" w14:textId="77777777" w:rsidR="00C67801" w:rsidRDefault="00C67801" w:rsidP="00C67801">
      <w:pPr>
        <w:pStyle w:val="Titredelactivit"/>
        <w:tabs>
          <w:tab w:val="left" w:pos="7170"/>
        </w:tabs>
      </w:pPr>
      <w:bookmarkStart w:id="36" w:name="_Toc41308399"/>
      <w:r>
        <w:t>L'attraction électrostatique</w:t>
      </w:r>
      <w:bookmarkEnd w:id="36"/>
    </w:p>
    <w:p w14:paraId="7C456412" w14:textId="77777777" w:rsidR="00C67801" w:rsidRPr="00914DE4" w:rsidRDefault="00C67801" w:rsidP="0077190D">
      <w:pPr>
        <w:rPr>
          <w:lang w:eastAsia="fr-CA"/>
        </w:rPr>
      </w:pPr>
      <w:r>
        <w:t>Comment est-il possible de faire bouger l'eau du robinet sans même lui toucher ?</w:t>
      </w:r>
    </w:p>
    <w:p w14:paraId="0D1D0565" w14:textId="77777777" w:rsidR="00C67801" w:rsidRPr="00BF31BF" w:rsidRDefault="00C67801" w:rsidP="00C67801">
      <w:pPr>
        <w:pStyle w:val="Consigne-Titre"/>
      </w:pPr>
      <w:bookmarkStart w:id="37" w:name="_Toc37081395"/>
      <w:bookmarkStart w:id="38" w:name="_Toc41308400"/>
      <w:r w:rsidRPr="00BF31BF">
        <w:t>Consigne</w:t>
      </w:r>
      <w:r>
        <w:t>s</w:t>
      </w:r>
      <w:r w:rsidRPr="00BF31BF">
        <w:t xml:space="preserve"> à l’élève</w:t>
      </w:r>
      <w:bookmarkEnd w:id="37"/>
      <w:bookmarkEnd w:id="38"/>
    </w:p>
    <w:p w14:paraId="2D64BB19" w14:textId="488A0DFB" w:rsidR="00C67801" w:rsidRDefault="00C67801" w:rsidP="00C67801">
      <w:pPr>
        <w:pStyle w:val="Consigne-Texte"/>
        <w:numPr>
          <w:ilvl w:val="0"/>
          <w:numId w:val="14"/>
        </w:numPr>
        <w:ind w:left="360"/>
        <w:contextualSpacing w:val="0"/>
      </w:pPr>
      <w:r>
        <w:t>Consulte la section « Expériences à réaliser » dans l'</w:t>
      </w:r>
      <w:r w:rsidR="003F390B">
        <w:t>a</w:t>
      </w:r>
      <w:r>
        <w:t>nnexe « Activité sur l'attraction électrostatique »</w:t>
      </w:r>
      <w:r w:rsidR="0077190D">
        <w:t>.</w:t>
      </w:r>
    </w:p>
    <w:p w14:paraId="0C6A8BE5" w14:textId="154C1995" w:rsidR="00C67801" w:rsidRDefault="00C67801" w:rsidP="00C67801">
      <w:pPr>
        <w:pStyle w:val="Consigne-Texte"/>
        <w:numPr>
          <w:ilvl w:val="0"/>
          <w:numId w:val="14"/>
        </w:numPr>
        <w:ind w:left="360"/>
        <w:contextualSpacing w:val="0"/>
      </w:pPr>
      <w:r>
        <w:t xml:space="preserve">Lire l'explication </w:t>
      </w:r>
      <w:r w:rsidR="00F412A8">
        <w:t>de</w:t>
      </w:r>
      <w:r>
        <w:t xml:space="preserve"> l'expérience </w:t>
      </w:r>
      <w:r w:rsidR="00F412A8">
        <w:t>n</w:t>
      </w:r>
      <w:r w:rsidR="00F412A8" w:rsidRPr="00F412A8">
        <w:rPr>
          <w:vertAlign w:val="superscript"/>
        </w:rPr>
        <w:t>o</w:t>
      </w:r>
      <w:r w:rsidR="00F412A8">
        <w:t xml:space="preserve"> </w:t>
      </w:r>
      <w:r>
        <w:t>1</w:t>
      </w:r>
      <w:r w:rsidR="00F412A8">
        <w:t xml:space="preserve"> et réaliser l’expérience</w:t>
      </w:r>
      <w:r w:rsidR="0077190D">
        <w:t>.</w:t>
      </w:r>
    </w:p>
    <w:p w14:paraId="264C9DC9" w14:textId="1EA1B27E" w:rsidR="00F412A8" w:rsidRDefault="00F412A8" w:rsidP="00C67801">
      <w:pPr>
        <w:pStyle w:val="Consigne-Texte"/>
        <w:numPr>
          <w:ilvl w:val="0"/>
          <w:numId w:val="14"/>
        </w:numPr>
        <w:ind w:left="360"/>
        <w:contextualSpacing w:val="0"/>
      </w:pPr>
      <w:r>
        <w:t>Lire l'explication de l'expérience n</w:t>
      </w:r>
      <w:r w:rsidRPr="00F412A8">
        <w:rPr>
          <w:vertAlign w:val="superscript"/>
        </w:rPr>
        <w:t>o</w:t>
      </w:r>
      <w:r>
        <w:t xml:space="preserve"> 2 et réaliser l’expérience.</w:t>
      </w:r>
    </w:p>
    <w:p w14:paraId="6E85938D" w14:textId="660E523E" w:rsidR="00C67801" w:rsidRPr="00BF31BF" w:rsidRDefault="00F412A8" w:rsidP="00C67801">
      <w:pPr>
        <w:pStyle w:val="Consigne-Texte"/>
        <w:numPr>
          <w:ilvl w:val="0"/>
          <w:numId w:val="14"/>
        </w:numPr>
        <w:ind w:left="360"/>
        <w:contextualSpacing w:val="0"/>
      </w:pPr>
      <w:r>
        <w:t>C</w:t>
      </w:r>
      <w:r w:rsidR="00C67801">
        <w:t>ompléter les dessins demandés afin de valider ta compréhension.</w:t>
      </w:r>
    </w:p>
    <w:p w14:paraId="157A6D61" w14:textId="77777777" w:rsidR="00C67801" w:rsidRPr="00BF31BF" w:rsidRDefault="00C67801" w:rsidP="00C67801">
      <w:pPr>
        <w:pStyle w:val="Matriel-Titre"/>
      </w:pPr>
      <w:bookmarkStart w:id="39" w:name="_Toc37081396"/>
      <w:bookmarkStart w:id="40" w:name="_Toc41308401"/>
      <w:r w:rsidRPr="00BF31BF">
        <w:t>Matériel requis</w:t>
      </w:r>
      <w:bookmarkEnd w:id="39"/>
      <w:bookmarkEnd w:id="40"/>
    </w:p>
    <w:p w14:paraId="14C2DE1C" w14:textId="77777777" w:rsidR="00C67801" w:rsidRDefault="00C67801" w:rsidP="00C67801">
      <w:pPr>
        <w:pStyle w:val="Matriel-Texte"/>
        <w:numPr>
          <w:ilvl w:val="0"/>
          <w:numId w:val="14"/>
        </w:numPr>
        <w:ind w:left="360"/>
        <w:contextualSpacing w:val="0"/>
      </w:pPr>
      <w:r>
        <w:t>Une règle en plastique</w:t>
      </w:r>
    </w:p>
    <w:p w14:paraId="12CF90AC" w14:textId="77777777" w:rsidR="00C67801" w:rsidRDefault="00C67801" w:rsidP="00C67801">
      <w:pPr>
        <w:pStyle w:val="Matriel-Texte"/>
        <w:numPr>
          <w:ilvl w:val="0"/>
          <w:numId w:val="14"/>
        </w:numPr>
        <w:ind w:left="360"/>
        <w:contextualSpacing w:val="0"/>
      </w:pPr>
      <w:r>
        <w:t>Un bas de laine</w:t>
      </w:r>
    </w:p>
    <w:p w14:paraId="3FEDC850" w14:textId="77777777" w:rsidR="00C67801" w:rsidRDefault="00C67801" w:rsidP="00C67801">
      <w:pPr>
        <w:pStyle w:val="Matriel-Texte"/>
        <w:numPr>
          <w:ilvl w:val="0"/>
          <w:numId w:val="14"/>
        </w:numPr>
        <w:ind w:left="360"/>
        <w:contextualSpacing w:val="0"/>
      </w:pPr>
      <w:r>
        <w:t>Un robinet d'eau</w:t>
      </w:r>
    </w:p>
    <w:p w14:paraId="202A76E3" w14:textId="77777777" w:rsidR="00C67801" w:rsidRDefault="00C67801" w:rsidP="00C67801">
      <w:pPr>
        <w:pStyle w:val="Matriel-Texte"/>
        <w:numPr>
          <w:ilvl w:val="0"/>
          <w:numId w:val="14"/>
        </w:numPr>
        <w:ind w:left="360"/>
        <w:contextualSpacing w:val="0"/>
      </w:pPr>
      <w:r>
        <w:t>Une balloune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67801" w:rsidRPr="00BF31BF" w14:paraId="2862B166" w14:textId="77777777" w:rsidTr="0077190D">
        <w:tc>
          <w:tcPr>
            <w:tcW w:w="10800" w:type="dxa"/>
            <w:shd w:val="clear" w:color="auto" w:fill="DDECEE" w:themeFill="accent5" w:themeFillTint="33"/>
            <w:tcMar>
              <w:top w:w="360" w:type="dxa"/>
              <w:left w:w="360" w:type="dxa"/>
              <w:bottom w:w="360" w:type="dxa"/>
              <w:right w:w="360" w:type="dxa"/>
            </w:tcMar>
          </w:tcPr>
          <w:p w14:paraId="10CD78F2" w14:textId="77777777" w:rsidR="00C67801" w:rsidRPr="00BF31BF" w:rsidRDefault="00C67801" w:rsidP="0062566A">
            <w:pPr>
              <w:pStyle w:val="Tableau-Informationauxparents"/>
            </w:pPr>
            <w:bookmarkStart w:id="41" w:name="_Toc37081397"/>
            <w:bookmarkStart w:id="42" w:name="_Toc41308402"/>
            <w:r w:rsidRPr="00BF31BF">
              <w:t>Information aux parents</w:t>
            </w:r>
            <w:bookmarkEnd w:id="41"/>
            <w:bookmarkEnd w:id="42"/>
          </w:p>
          <w:p w14:paraId="35A5A86B" w14:textId="77777777" w:rsidR="00C67801" w:rsidRPr="00BF31BF" w:rsidRDefault="00C67801" w:rsidP="0062566A">
            <w:pPr>
              <w:pStyle w:val="Tableau-titre"/>
            </w:pPr>
            <w:r w:rsidRPr="00BF31BF">
              <w:t>À propos de l’activité</w:t>
            </w:r>
          </w:p>
          <w:p w14:paraId="2F3AD5CE" w14:textId="77777777" w:rsidR="00C67801" w:rsidRPr="00BF31BF" w:rsidRDefault="00C67801" w:rsidP="0062566A">
            <w:pPr>
              <w:pStyle w:val="Tableau-texte"/>
            </w:pPr>
            <w:r w:rsidRPr="00BF31BF">
              <w:t>Votre enfant s’exercera à :</w:t>
            </w:r>
          </w:p>
          <w:p w14:paraId="7F291DDE" w14:textId="715C382D" w:rsidR="00C67801" w:rsidRPr="00E009D2" w:rsidRDefault="00C67801" w:rsidP="00E009D2">
            <w:pPr>
              <w:pStyle w:val="Tableau-Liste"/>
            </w:pPr>
            <w:r w:rsidRPr="00E009D2">
              <w:t>Décrire l'effet de l'attraction électrostatique entre deux objets</w:t>
            </w:r>
            <w:r w:rsidR="00E009D2">
              <w:t>.</w:t>
            </w:r>
          </w:p>
          <w:p w14:paraId="676BCC46" w14:textId="77777777" w:rsidR="00C67801" w:rsidRPr="00E009D2" w:rsidRDefault="00C67801" w:rsidP="00E009D2">
            <w:pPr>
              <w:pStyle w:val="Tableau-Liste"/>
            </w:pPr>
            <w:r w:rsidRPr="00E009D2">
              <w:t>Schématiser un phénomène scientifique.</w:t>
            </w:r>
          </w:p>
          <w:p w14:paraId="2D8898BC" w14:textId="77777777" w:rsidR="00C67801" w:rsidRPr="00BF31BF" w:rsidRDefault="00C67801" w:rsidP="0062566A">
            <w:pPr>
              <w:pStyle w:val="Tableau-texte"/>
            </w:pPr>
            <w:r w:rsidRPr="00BF31BF">
              <w:t>Vous pourriez :</w:t>
            </w:r>
          </w:p>
          <w:p w14:paraId="6C582F13" w14:textId="77777777" w:rsidR="00C67801" w:rsidRPr="00E009D2" w:rsidRDefault="00C67801" w:rsidP="00E009D2">
            <w:pPr>
              <w:pStyle w:val="Tableau-Liste"/>
            </w:pPr>
            <w:r w:rsidRPr="00E009D2">
              <w:t>Faire les expériences avec lui.</w:t>
            </w:r>
          </w:p>
          <w:p w14:paraId="0E12D062" w14:textId="77777777" w:rsidR="00C67801" w:rsidRPr="00E009D2" w:rsidRDefault="00C67801" w:rsidP="00E009D2">
            <w:pPr>
              <w:pStyle w:val="Tableau-Liste"/>
            </w:pPr>
            <w:r w:rsidRPr="00E009D2">
              <w:t>Lui demander d'expliquer dans ses mots comment se produit l'attraction électrostatique dans chacune des expériences.</w:t>
            </w:r>
          </w:p>
          <w:p w14:paraId="02D10969" w14:textId="77777777" w:rsidR="00C67801" w:rsidRPr="00BF31BF" w:rsidRDefault="00C67801" w:rsidP="00E009D2">
            <w:pPr>
              <w:pStyle w:val="Tableau-texte"/>
            </w:pPr>
            <w:r w:rsidRPr="003E76B2">
              <w:t xml:space="preserve">Note : Cette activité́ s’adresse tant aux élèves de </w:t>
            </w:r>
            <w:r>
              <w:t>4</w:t>
            </w:r>
            <w:r w:rsidRPr="00E009D2">
              <w:rPr>
                <w:vertAlign w:val="superscript"/>
              </w:rPr>
              <w:t>e</w:t>
            </w:r>
            <w:r w:rsidRPr="003E76B2">
              <w:t xml:space="preserve"> qu’à ceux de </w:t>
            </w:r>
            <w:r>
              <w:t>3</w:t>
            </w:r>
            <w:r w:rsidRPr="00E009D2">
              <w:rPr>
                <w:vertAlign w:val="superscript"/>
              </w:rPr>
              <w:t>e</w:t>
            </w:r>
            <w:r w:rsidRPr="003E76B2">
              <w:t xml:space="preserve"> année. </w:t>
            </w:r>
          </w:p>
        </w:tc>
      </w:tr>
    </w:tbl>
    <w:p w14:paraId="6D3C6EFF" w14:textId="77777777" w:rsidR="00C67801" w:rsidRPr="00BF31BF" w:rsidRDefault="00C67801" w:rsidP="00C67801">
      <w:pPr>
        <w:pStyle w:val="Crdit"/>
      </w:pPr>
      <w:r w:rsidRPr="00BF31BF">
        <w:br w:type="page"/>
      </w:r>
    </w:p>
    <w:p w14:paraId="427B0E6B" w14:textId="77777777" w:rsidR="00C67801" w:rsidRDefault="00C67801" w:rsidP="00E009D2">
      <w:pPr>
        <w:pStyle w:val="Matire-Pagessuivantes"/>
      </w:pPr>
      <w:r>
        <w:t>Science et technologie</w:t>
      </w:r>
    </w:p>
    <w:p w14:paraId="05E4FA5D" w14:textId="3DB2B21E" w:rsidR="00C67801" w:rsidRDefault="00C67801" w:rsidP="00C67801">
      <w:pPr>
        <w:pStyle w:val="Titredelactivit"/>
        <w:tabs>
          <w:tab w:val="left" w:pos="7170"/>
        </w:tabs>
      </w:pPr>
      <w:bookmarkStart w:id="43" w:name="_Toc37081398"/>
      <w:bookmarkStart w:id="44" w:name="_Toc41308403"/>
      <w:r>
        <w:t xml:space="preserve">Annexe – </w:t>
      </w:r>
      <w:bookmarkEnd w:id="43"/>
      <w:r>
        <w:t>Activité sur l'attraction électrostatique</w:t>
      </w:r>
      <w:bookmarkEnd w:id="4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5"/>
      </w:tblGrid>
      <w:tr w:rsidR="009D2FD2" w14:paraId="76FCCB64" w14:textId="77777777" w:rsidTr="009D2FD2">
        <w:tc>
          <w:tcPr>
            <w:tcW w:w="7655" w:type="dxa"/>
            <w:vMerge w:val="restart"/>
          </w:tcPr>
          <w:p w14:paraId="5285E48C" w14:textId="77777777" w:rsidR="009D2FD2" w:rsidRDefault="009D2FD2" w:rsidP="009D2FD2">
            <w:pPr>
              <w:pStyle w:val="Consigne-Titre"/>
            </w:pPr>
            <w:bookmarkStart w:id="45" w:name="_Toc41308404"/>
            <w:r>
              <w:t>Expérience n</w:t>
            </w:r>
            <w:r w:rsidRPr="006F3106">
              <w:rPr>
                <w:vertAlign w:val="superscript"/>
              </w:rPr>
              <w:t>o</w:t>
            </w:r>
            <w:r>
              <w:t xml:space="preserve"> 1</w:t>
            </w:r>
            <w:bookmarkEnd w:id="45"/>
          </w:p>
          <w:p w14:paraId="759DC0E6" w14:textId="35A0CAAF" w:rsidR="009D2FD2" w:rsidRDefault="009D2FD2" w:rsidP="009D2FD2">
            <w:pPr>
              <w:pStyle w:val="Paragraphedeliste"/>
              <w:numPr>
                <w:ilvl w:val="0"/>
                <w:numId w:val="30"/>
              </w:numPr>
            </w:pPr>
            <w:r>
              <w:t>Prends une règle en plastique.</w:t>
            </w:r>
            <w:r w:rsidRPr="0051125B">
              <w:t xml:space="preserve"> </w:t>
            </w:r>
          </w:p>
          <w:p w14:paraId="3FFE22ED" w14:textId="25EB4E68" w:rsidR="009D2FD2" w:rsidRDefault="009D2FD2" w:rsidP="009D2FD2">
            <w:pPr>
              <w:pStyle w:val="Paragraphedeliste"/>
              <w:numPr>
                <w:ilvl w:val="0"/>
                <w:numId w:val="30"/>
              </w:numPr>
            </w:pPr>
            <w:r>
              <w:t>Frotte vigoureusement le bout de la règle avec le bas de laine.</w:t>
            </w:r>
          </w:p>
          <w:p w14:paraId="138EC32E" w14:textId="35AAC577" w:rsidR="009D2FD2" w:rsidRDefault="009D2FD2" w:rsidP="009D2FD2">
            <w:pPr>
              <w:pStyle w:val="Paragraphedeliste"/>
              <w:numPr>
                <w:ilvl w:val="0"/>
                <w:numId w:val="30"/>
              </w:numPr>
            </w:pPr>
            <w:r>
              <w:t>Approche la règle le plus près possible du filet d'eau du robinet, sans y toucher.</w:t>
            </w:r>
          </w:p>
          <w:p w14:paraId="66E27075" w14:textId="77777777" w:rsidR="009D2FD2" w:rsidRDefault="009D2FD2" w:rsidP="000D3E88">
            <w:pPr>
              <w:spacing w:after="120"/>
            </w:pPr>
            <w:r>
              <w:t>L'eau sera déviée en raison de l'électricité statique.</w:t>
            </w:r>
          </w:p>
          <w:p w14:paraId="013151B5" w14:textId="77777777" w:rsidR="009D2FD2" w:rsidRDefault="009D2FD2" w:rsidP="000D3E88">
            <w:pPr>
              <w:spacing w:after="120"/>
            </w:pPr>
            <w:r>
              <w:t>C'est l'électricité statique qui rend cela possible. Un objet possède toujours autant de charges positives que négatives. Par contre, quand on frotte un objet, on enlève des charges positives. Un peu comme quand on se frotte les pieds sur un tapis, on risque de prendre « un choc » en touchant une poignée de porte.</w:t>
            </w:r>
          </w:p>
          <w:p w14:paraId="1C992ABC" w14:textId="536F2939" w:rsidR="000D3E88" w:rsidRPr="0051125B" w:rsidRDefault="000D3E88" w:rsidP="000D3E88">
            <w:pPr>
              <w:spacing w:after="120"/>
            </w:pPr>
            <w:r w:rsidRPr="0051125B">
              <w:t>Deux objets avec la même charge (</w:t>
            </w:r>
            <w:r>
              <w:t>e</w:t>
            </w:r>
            <w:r w:rsidRPr="0051125B">
              <w:t>x</w:t>
            </w:r>
            <w:r>
              <w:t xml:space="preserve">. </w:t>
            </w:r>
            <w:r w:rsidRPr="0051125B">
              <w:t>: positive, positive) vont se</w:t>
            </w:r>
            <w:r>
              <w:t xml:space="preserve"> </w:t>
            </w:r>
            <w:r w:rsidRPr="0051125B">
              <w:t>repousser.</w:t>
            </w:r>
            <w:r>
              <w:t xml:space="preserve"> </w:t>
            </w:r>
            <w:r w:rsidRPr="0051125B">
              <w:t>Deux objets avec des charges différentes vont s'attirer (</w:t>
            </w:r>
            <w:r>
              <w:t>e</w:t>
            </w:r>
            <w:r w:rsidRPr="0051125B">
              <w:t>x</w:t>
            </w:r>
            <w:r>
              <w:t xml:space="preserve">. </w:t>
            </w:r>
            <w:r w:rsidRPr="0051125B">
              <w:t>: négative, positive)</w:t>
            </w:r>
          </w:p>
          <w:p w14:paraId="14AA1456" w14:textId="0CD75E3F" w:rsidR="009D2FD2" w:rsidRDefault="000D3E88" w:rsidP="00A52DA2">
            <w:pPr>
              <w:spacing w:after="120"/>
            </w:pPr>
            <w:r>
              <w:t>En frottant le plastique avec la laine, un déplacement de charges se produit à la surface de la règle. Elle sera donc attirée par quelque chose de stable, dans ce cas l'eau. C'est ce qu'on appelle l'attraction et la répulsion des charges.</w:t>
            </w:r>
          </w:p>
        </w:tc>
        <w:tc>
          <w:tcPr>
            <w:tcW w:w="2415" w:type="dxa"/>
          </w:tcPr>
          <w:p w14:paraId="5BDAE129" w14:textId="6219E924" w:rsidR="009D2FD2" w:rsidRDefault="009D2FD2" w:rsidP="006F3106">
            <w:r w:rsidRPr="0051125B">
              <w:rPr>
                <w:noProof/>
                <w:lang w:val="fr-CA" w:eastAsia="fr-CA"/>
              </w:rPr>
              <w:drawing>
                <wp:inline distT="0" distB="0" distL="0" distR="0" wp14:anchorId="171202F1" wp14:editId="29078A81">
                  <wp:extent cx="1226185" cy="14585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email">
                            <a:extLst>
                              <a:ext uri="{28A0092B-C50C-407E-A947-70E740481C1C}">
                                <a14:useLocalDpi xmlns:a14="http://schemas.microsoft.com/office/drawing/2010/main"/>
                              </a:ext>
                            </a:extLst>
                          </a:blip>
                          <a:stretch>
                            <a:fillRect/>
                          </a:stretch>
                        </pic:blipFill>
                        <pic:spPr>
                          <a:xfrm>
                            <a:off x="0" y="0"/>
                            <a:ext cx="1226185" cy="1458595"/>
                          </a:xfrm>
                          <a:prstGeom prst="rect">
                            <a:avLst/>
                          </a:prstGeom>
                        </pic:spPr>
                      </pic:pic>
                    </a:graphicData>
                  </a:graphic>
                </wp:inline>
              </w:drawing>
            </w:r>
          </w:p>
        </w:tc>
      </w:tr>
      <w:tr w:rsidR="009D2FD2" w14:paraId="590C2085" w14:textId="77777777" w:rsidTr="009D2FD2">
        <w:tc>
          <w:tcPr>
            <w:tcW w:w="7655" w:type="dxa"/>
            <w:vMerge/>
          </w:tcPr>
          <w:p w14:paraId="5B13B1F0" w14:textId="77777777" w:rsidR="009D2FD2" w:rsidRDefault="009D2FD2" w:rsidP="006F3106"/>
        </w:tc>
        <w:tc>
          <w:tcPr>
            <w:tcW w:w="2415" w:type="dxa"/>
          </w:tcPr>
          <w:p w14:paraId="13A3CC90" w14:textId="77777777" w:rsidR="009D2FD2" w:rsidRDefault="009D2FD2" w:rsidP="006F3106">
            <w:r w:rsidRPr="0051125B">
              <w:rPr>
                <w:noProof/>
                <w:lang w:val="fr-CA" w:eastAsia="fr-CA"/>
              </w:rPr>
              <w:drawing>
                <wp:inline distT="0" distB="0" distL="0" distR="0" wp14:anchorId="1611AAB5" wp14:editId="3ECE9588">
                  <wp:extent cx="1297172" cy="1537575"/>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email">
                            <a:extLst>
                              <a:ext uri="{28A0092B-C50C-407E-A947-70E740481C1C}">
                                <a14:useLocalDpi xmlns:a14="http://schemas.microsoft.com/office/drawing/2010/main"/>
                              </a:ext>
                            </a:extLst>
                          </a:blip>
                          <a:stretch>
                            <a:fillRect/>
                          </a:stretch>
                        </pic:blipFill>
                        <pic:spPr>
                          <a:xfrm>
                            <a:off x="0" y="0"/>
                            <a:ext cx="1297172" cy="1537575"/>
                          </a:xfrm>
                          <a:prstGeom prst="rect">
                            <a:avLst/>
                          </a:prstGeom>
                        </pic:spPr>
                      </pic:pic>
                    </a:graphicData>
                  </a:graphic>
                </wp:inline>
              </w:drawing>
            </w:r>
          </w:p>
          <w:p w14:paraId="1D9E32B6" w14:textId="712BE981" w:rsidR="009D2FD2" w:rsidRPr="009D2FD2" w:rsidRDefault="009D2FD2" w:rsidP="009D2FD2">
            <w:pPr>
              <w:pStyle w:val="Crdit"/>
              <w:rPr>
                <w:lang w:val="fr-CA"/>
              </w:rPr>
            </w:pPr>
            <w:r>
              <w:t>Source :</w:t>
            </w:r>
            <w:r w:rsidRPr="008862C5">
              <w:t xml:space="preserve"> Génie publication – Éditions de l’Envolée. 2016</w:t>
            </w:r>
          </w:p>
        </w:tc>
      </w:tr>
      <w:tr w:rsidR="000D3E88" w14:paraId="04C6FC42" w14:textId="77777777" w:rsidTr="009D2FD2">
        <w:tc>
          <w:tcPr>
            <w:tcW w:w="7655" w:type="dxa"/>
          </w:tcPr>
          <w:p w14:paraId="2DCE24E2" w14:textId="3DA9FF9A" w:rsidR="000D3E88" w:rsidRDefault="000D3E88" w:rsidP="000D3E88">
            <w:pPr>
              <w:pStyle w:val="Consigne-Titre"/>
            </w:pPr>
            <w:bookmarkStart w:id="46" w:name="_Toc41308405"/>
            <w:r>
              <w:t>Expérience n</w:t>
            </w:r>
            <w:r w:rsidRPr="000D3E88">
              <w:rPr>
                <w:vertAlign w:val="superscript"/>
              </w:rPr>
              <w:t>o</w:t>
            </w:r>
            <w:r>
              <w:t xml:space="preserve"> 2</w:t>
            </w:r>
            <w:bookmarkEnd w:id="46"/>
          </w:p>
          <w:p w14:paraId="5869B7DC" w14:textId="51FF8896" w:rsidR="000D3E88" w:rsidRDefault="000D3E88" w:rsidP="00A52DA2">
            <w:pPr>
              <w:pStyle w:val="Paragraphedeliste"/>
              <w:numPr>
                <w:ilvl w:val="0"/>
                <w:numId w:val="32"/>
              </w:numPr>
            </w:pPr>
            <w:r>
              <w:t xml:space="preserve">Gonfle une balloune et attache-la. </w:t>
            </w:r>
          </w:p>
          <w:p w14:paraId="6ABF50E1" w14:textId="0686738C" w:rsidR="000D3E88" w:rsidRDefault="000D3E88" w:rsidP="00A52DA2">
            <w:pPr>
              <w:pStyle w:val="Paragraphedeliste"/>
              <w:numPr>
                <w:ilvl w:val="0"/>
                <w:numId w:val="32"/>
              </w:numPr>
            </w:pPr>
            <w:r>
              <w:t>Frotte le ballon dans tes cheveux et observe ce qui se produit sur tes cheveux.</w:t>
            </w:r>
          </w:p>
          <w:p w14:paraId="4980EC62" w14:textId="4A82E11B" w:rsidR="000D3E88" w:rsidRDefault="000D3E88" w:rsidP="00A52DA2">
            <w:pPr>
              <w:pStyle w:val="Paragraphedeliste"/>
              <w:numPr>
                <w:ilvl w:val="0"/>
                <w:numId w:val="32"/>
              </w:numPr>
            </w:pPr>
            <w:r>
              <w:t>Frotte une nouvelle fois la balloune dans tes cheveux et essaie de la faire coller au mur. Tu peux même l'essayer sur ton chat ou ton chien.</w:t>
            </w:r>
          </w:p>
        </w:tc>
        <w:tc>
          <w:tcPr>
            <w:tcW w:w="2415" w:type="dxa"/>
          </w:tcPr>
          <w:p w14:paraId="71F951E0" w14:textId="77777777" w:rsidR="000D3E88" w:rsidRPr="0051125B" w:rsidRDefault="000D3E88" w:rsidP="006F3106">
            <w:pPr>
              <w:rPr>
                <w:noProof/>
              </w:rPr>
            </w:pPr>
          </w:p>
        </w:tc>
      </w:tr>
    </w:tbl>
    <w:p w14:paraId="4D4E555C" w14:textId="77777777" w:rsidR="00C67801" w:rsidRDefault="00C67801" w:rsidP="00A52DA2">
      <w:pPr>
        <w:pStyle w:val="Consigne-tapes"/>
      </w:pPr>
      <w:r>
        <w:t>As-tu bien compris?</w:t>
      </w:r>
    </w:p>
    <w:p w14:paraId="512D957E" w14:textId="4F8703C3" w:rsidR="00C67801" w:rsidRDefault="00C67801" w:rsidP="00C67801">
      <w:pPr>
        <w:pStyle w:val="Consigne-Texte"/>
        <w:numPr>
          <w:ilvl w:val="0"/>
          <w:numId w:val="0"/>
        </w:numPr>
      </w:pPr>
      <w:r>
        <w:t>Dessine-toi avant et après avoir frotté le ballon sur ta tête en indiquant les charges positives (+) et les charges négatives (-) aux bons endroits dans le dessin.</w:t>
      </w:r>
    </w:p>
    <w:p w14:paraId="5CCCF244" w14:textId="26A33CD3" w:rsidR="00C67801" w:rsidRPr="00B7357B" w:rsidRDefault="00A52DA2" w:rsidP="00A52DA2">
      <w:pPr>
        <w:pStyle w:val="Consigne-Texte"/>
        <w:numPr>
          <w:ilvl w:val="0"/>
          <w:numId w:val="0"/>
        </w:numPr>
        <w:rPr>
          <w:lang w:eastAsia="fr-CA"/>
        </w:rPr>
      </w:pPr>
      <w:r>
        <w:rPr>
          <w:noProof/>
          <w:lang w:val="fr-CA" w:eastAsia="fr-CA"/>
        </w:rPr>
        <mc:AlternateContent>
          <mc:Choice Requires="wps">
            <w:drawing>
              <wp:inline distT="0" distB="0" distL="0" distR="0" wp14:anchorId="2D6F6BBA" wp14:editId="4EE11BA9">
                <wp:extent cx="1805049" cy="997528"/>
                <wp:effectExtent l="0" t="0" r="24130" b="12700"/>
                <wp:docPr id="3" name="Rectangle 3"/>
                <wp:cNvGraphicFramePr/>
                <a:graphic xmlns:a="http://schemas.openxmlformats.org/drawingml/2006/main">
                  <a:graphicData uri="http://schemas.microsoft.com/office/word/2010/wordprocessingShape">
                    <wps:wsp>
                      <wps:cNvSpPr/>
                      <wps:spPr>
                        <a:xfrm>
                          <a:off x="0" y="0"/>
                          <a:ext cx="1805049" cy="9975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40F905" w14:textId="77777777" w:rsidR="00A52DA2" w:rsidRDefault="00A52DA2" w:rsidP="00A52DA2">
                            <w:pPr>
                              <w:jc w:val="center"/>
                            </w:pPr>
                            <w:r>
                              <w:t>Avant</w:t>
                            </w:r>
                          </w:p>
                          <w:p w14:paraId="7E9E255B" w14:textId="77777777" w:rsidR="00A52DA2" w:rsidRDefault="00A52DA2" w:rsidP="00A52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1611="http://schemas.microsoft.com/office/drawing/2016/11/main"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width:142.15pt;height:78.5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color="#9d90a0 [3209]" strokeweight="1pt" w14:anchorId="2D6F6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">
                <v:textbox>
                  <w:txbxContent>
                    <w:p w:rsidR="00A52DA2" w:rsidP="00A52DA2" w:rsidRDefault="00A52DA2" w14:paraId="5340F905" w14:textId="77777777">
                      <w:pPr>
                        <w:jc w:val="center"/>
                      </w:pPr>
                      <w:r>
                        <w:t>Avant</w:t>
                      </w:r>
                    </w:p>
                    <w:p w:rsidR="00A52DA2" w:rsidP="00A52DA2" w:rsidRDefault="00A52DA2" w14:paraId="7E9E255B" w14:textId="77777777"/>
                  </w:txbxContent>
                </v:textbox>
                <w10:anchorlock/>
              </v:rect>
            </w:pict>
          </mc:Fallback>
        </mc:AlternateContent>
      </w:r>
      <w:r w:rsidR="00C67801" w:rsidRPr="00D62E25">
        <w:rPr>
          <w:noProof/>
          <w:lang w:val="fr-CA" w:eastAsia="fr-CA"/>
        </w:rPr>
        <mc:AlternateContent>
          <mc:Choice Requires="wps">
            <w:drawing>
              <wp:inline distT="0" distB="0" distL="0" distR="0" wp14:anchorId="46306B3F" wp14:editId="66C7CA20">
                <wp:extent cx="1769423" cy="973777"/>
                <wp:effectExtent l="0" t="0" r="21590" b="17145"/>
                <wp:docPr id="5" name="Rectangle 5"/>
                <wp:cNvGraphicFramePr/>
                <a:graphic xmlns:a="http://schemas.openxmlformats.org/drawingml/2006/main">
                  <a:graphicData uri="http://schemas.microsoft.com/office/word/2010/wordprocessingShape">
                    <wps:wsp>
                      <wps:cNvSpPr/>
                      <wps:spPr>
                        <a:xfrm>
                          <a:off x="0" y="0"/>
                          <a:ext cx="1769423" cy="97377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4A0CE0" w14:textId="77777777" w:rsidR="00A57741" w:rsidRDefault="00A57741" w:rsidP="00C67801">
                            <w:pPr>
                              <w:jc w:val="center"/>
                            </w:pPr>
                            <w:r>
                              <w:t>Après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1611="http://schemas.microsoft.com/office/drawing/2016/11/main"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width:139.3pt;height:76.7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color="#9d90a0 [3209]" strokeweight="1pt" w14:anchorId="46306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">
                <v:textbox>
                  <w:txbxContent>
                    <w:p w:rsidR="00A57741" w:rsidP="00C67801" w:rsidRDefault="00A57741" w14:paraId="4D4A0CE0" w14:textId="77777777">
                      <w:pPr>
                        <w:jc w:val="center"/>
                      </w:pPr>
                      <w:r>
                        <w:t>Après</w:t>
                      </w:r>
                    </w:p>
                  </w:txbxContent>
                </v:textbox>
                <w10:anchorlock/>
              </v:rect>
            </w:pict>
          </mc:Fallback>
        </mc:AlternateContent>
      </w:r>
    </w:p>
    <w:p w14:paraId="28AAE7A7" w14:textId="75E3BA95" w:rsidR="007D4390" w:rsidRDefault="00C67801">
      <w:pPr>
        <w:rPr>
          <w:rFonts w:cs="Arial"/>
          <w:b/>
          <w:color w:val="737373"/>
          <w:szCs w:val="22"/>
          <w:lang w:eastAsia="fr-CA"/>
        </w:rPr>
      </w:pPr>
      <w:r>
        <w:t>Pour aller plus loin</w:t>
      </w:r>
      <w:r w:rsidR="00612CBD">
        <w:t xml:space="preserve"> </w:t>
      </w:r>
      <w:r>
        <w:t xml:space="preserve">:  </w:t>
      </w:r>
      <w:hyperlink r:id="rId33" w:history="1">
        <w:r>
          <w:rPr>
            <w:rStyle w:val="Lienhypertexte"/>
          </w:rPr>
          <w:t>https://www.envolee.com/temp/GP-aimants.pdf</w:t>
        </w:r>
      </w:hyperlink>
      <w:r w:rsidR="00612CBD">
        <w:rPr>
          <w:rStyle w:val="Lienhypertexte"/>
        </w:rPr>
        <w:t>.</w:t>
      </w:r>
      <w:r w:rsidR="007D4390">
        <w:br w:type="page"/>
      </w:r>
    </w:p>
    <w:p w14:paraId="5D03E858" w14:textId="7E734F01" w:rsidR="006236CC" w:rsidRPr="00BF31BF" w:rsidRDefault="006236CC" w:rsidP="007D4390">
      <w:pPr>
        <w:pStyle w:val="Matire-Premirepage"/>
      </w:pPr>
      <w:r>
        <w:t>Arts</w:t>
      </w:r>
    </w:p>
    <w:p w14:paraId="79F56177" w14:textId="77777777" w:rsidR="006236CC" w:rsidRPr="00312C98" w:rsidRDefault="006236CC" w:rsidP="006236CC">
      <w:pPr>
        <w:pStyle w:val="Titredelactivit"/>
      </w:pPr>
      <w:bookmarkStart w:id="47" w:name="_Toc41308406"/>
      <w:r>
        <w:t>S'évader dans la couleur</w:t>
      </w:r>
      <w:bookmarkEnd w:id="47"/>
    </w:p>
    <w:p w14:paraId="55A908D7" w14:textId="77777777" w:rsidR="006236CC" w:rsidRPr="00BF31BF" w:rsidRDefault="006236CC" w:rsidP="006236CC">
      <w:pPr>
        <w:pStyle w:val="Consigne-Titre"/>
      </w:pPr>
      <w:bookmarkStart w:id="48" w:name="_Toc37081405"/>
      <w:bookmarkStart w:id="49" w:name="_Toc41308407"/>
      <w:r w:rsidRPr="00BF31BF">
        <w:t>Consigne</w:t>
      </w:r>
      <w:r>
        <w:t>s</w:t>
      </w:r>
      <w:r w:rsidRPr="00BF31BF">
        <w:t xml:space="preserve"> à l’élève</w:t>
      </w:r>
      <w:bookmarkEnd w:id="48"/>
      <w:bookmarkEnd w:id="49"/>
    </w:p>
    <w:p w14:paraId="50C50EA0" w14:textId="77777777" w:rsidR="006236CC" w:rsidRPr="00312C98" w:rsidRDefault="006236CC" w:rsidP="006236CC">
      <w:pPr>
        <w:pStyle w:val="Consigne-Texte"/>
        <w:numPr>
          <w:ilvl w:val="0"/>
          <w:numId w:val="19"/>
        </w:numPr>
        <w:ind w:left="360"/>
        <w:contextualSpacing w:val="0"/>
      </w:pPr>
      <w:r w:rsidRPr="003B692A">
        <w:t xml:space="preserve">En ce temps de pandémie et de confinement, plusieurs personnes </w:t>
      </w:r>
      <w:r w:rsidRPr="00312C98">
        <w:t>souhaiteraient s'évader, s'enfuir dans un endroit paradisiaque où tout est possible. Toi, rêverais-tu de t'évader en ce moment ?</w:t>
      </w:r>
    </w:p>
    <w:p w14:paraId="32CEE6E5" w14:textId="77777777" w:rsidR="006236CC" w:rsidRPr="00312C98" w:rsidRDefault="006236CC" w:rsidP="006236CC">
      <w:pPr>
        <w:pStyle w:val="Consigne-Texte"/>
        <w:numPr>
          <w:ilvl w:val="0"/>
          <w:numId w:val="19"/>
        </w:numPr>
        <w:ind w:left="360"/>
        <w:contextualSpacing w:val="0"/>
      </w:pPr>
      <w:r w:rsidRPr="003B692A">
        <w:t xml:space="preserve">Dans cette activité artistique, tu devras représenter un </w:t>
      </w:r>
      <w:r w:rsidRPr="00312C98">
        <w:t xml:space="preserve">paysage où tu aimerais t'évader en t'inspirant du mouvement fauviste et en organisant les éléments de ton œuvre afin de créer une perspective avec chevauchement. </w:t>
      </w:r>
    </w:p>
    <w:p w14:paraId="467C9FB4" w14:textId="77777777" w:rsidR="006236CC" w:rsidRPr="00312C98" w:rsidRDefault="006236CC" w:rsidP="006236CC">
      <w:pPr>
        <w:pStyle w:val="Consigne-Texte"/>
        <w:numPr>
          <w:ilvl w:val="0"/>
          <w:numId w:val="19"/>
        </w:numPr>
        <w:ind w:left="360"/>
        <w:contextualSpacing w:val="0"/>
      </w:pPr>
      <w:r w:rsidRPr="003B692A">
        <w:t>Voici les étapes qui tu devras suivre :</w:t>
      </w:r>
    </w:p>
    <w:p w14:paraId="3607A54B" w14:textId="77777777" w:rsidR="006236CC" w:rsidRDefault="006236CC" w:rsidP="006236CC">
      <w:pPr>
        <w:pStyle w:val="Consignepuceniveau2"/>
        <w:contextualSpacing w:val="0"/>
      </w:pPr>
      <w:r>
        <w:t>Informe-toi sur le mouvement fauviste en lisant la première section de la page suivante.</w:t>
      </w:r>
    </w:p>
    <w:p w14:paraId="5E5CED1C" w14:textId="77777777" w:rsidR="006236CC" w:rsidRDefault="006236CC" w:rsidP="006236CC">
      <w:pPr>
        <w:pStyle w:val="Consignepuceniveau2"/>
        <w:contextualSpacing w:val="0"/>
      </w:pPr>
      <w:r>
        <w:t>Réfléchis à un endroit où tu aimerais t'évader en ce moment et trouve au moins 5 éléments qui le représentent et qui seront intégrés à ton œuvre.</w:t>
      </w:r>
    </w:p>
    <w:p w14:paraId="2E013439" w14:textId="77777777" w:rsidR="006236CC" w:rsidRPr="00BF31BF" w:rsidRDefault="006236CC" w:rsidP="006236CC">
      <w:pPr>
        <w:pStyle w:val="Consignepuceniveau2"/>
        <w:contextualSpacing w:val="0"/>
      </w:pPr>
      <w:r>
        <w:t>Réalise ton œuvre en respectant les contraintes décrites à la page suivante.</w:t>
      </w:r>
    </w:p>
    <w:p w14:paraId="7F3D3B81" w14:textId="77777777" w:rsidR="006236CC" w:rsidRPr="00BF31BF" w:rsidRDefault="006236CC" w:rsidP="006236CC">
      <w:pPr>
        <w:pStyle w:val="Matriel-Titre"/>
      </w:pPr>
      <w:bookmarkStart w:id="50" w:name="_Toc37081406"/>
      <w:bookmarkStart w:id="51" w:name="_Toc41308408"/>
      <w:r w:rsidRPr="00BF31BF">
        <w:t>Matériel requis</w:t>
      </w:r>
      <w:bookmarkEnd w:id="50"/>
      <w:bookmarkEnd w:id="51"/>
    </w:p>
    <w:p w14:paraId="6B20CB08" w14:textId="77777777" w:rsidR="006236CC" w:rsidRPr="00312C98" w:rsidRDefault="006236CC" w:rsidP="006236CC">
      <w:pPr>
        <w:pStyle w:val="Consigne-Texte"/>
        <w:numPr>
          <w:ilvl w:val="0"/>
          <w:numId w:val="19"/>
        </w:numPr>
        <w:ind w:left="360"/>
        <w:contextualSpacing w:val="0"/>
      </w:pPr>
      <w:r w:rsidRPr="007D6450">
        <w:t>Un ordinateur, une tablette ou tout autre appareil électronique ayant un accès internet ;</w:t>
      </w:r>
    </w:p>
    <w:p w14:paraId="6419E5D2" w14:textId="77777777" w:rsidR="006236CC" w:rsidRPr="00312C98" w:rsidRDefault="006236CC" w:rsidP="006236CC">
      <w:pPr>
        <w:pStyle w:val="Consigne-Texte"/>
        <w:numPr>
          <w:ilvl w:val="0"/>
          <w:numId w:val="19"/>
        </w:numPr>
        <w:ind w:left="360"/>
        <w:contextualSpacing w:val="0"/>
      </w:pPr>
      <w:r w:rsidRPr="007D6450">
        <w:t>Les consignes qui se trouvent à la page suivante ;</w:t>
      </w:r>
    </w:p>
    <w:p w14:paraId="50928321" w14:textId="77777777" w:rsidR="006236CC" w:rsidRPr="00312C98" w:rsidRDefault="006236CC" w:rsidP="006236CC">
      <w:pPr>
        <w:pStyle w:val="Consigne-Texte"/>
        <w:numPr>
          <w:ilvl w:val="0"/>
          <w:numId w:val="19"/>
        </w:numPr>
        <w:ind w:left="360"/>
        <w:contextualSpacing w:val="0"/>
      </w:pPr>
      <w:r w:rsidRPr="007D6450">
        <w:t xml:space="preserve">Une feuille blanche ; </w:t>
      </w:r>
    </w:p>
    <w:p w14:paraId="1FBD5AAA" w14:textId="77777777" w:rsidR="006236CC" w:rsidRPr="00312C98" w:rsidRDefault="006236CC" w:rsidP="006236CC">
      <w:pPr>
        <w:pStyle w:val="Consigne-Texte"/>
        <w:numPr>
          <w:ilvl w:val="0"/>
          <w:numId w:val="19"/>
        </w:numPr>
        <w:ind w:left="360"/>
        <w:contextualSpacing w:val="0"/>
      </w:pPr>
      <w:r w:rsidRPr="007D6450">
        <w:t>Un crayon de plomb et une gomme à effacer ;</w:t>
      </w:r>
    </w:p>
    <w:p w14:paraId="3E4BDEC9" w14:textId="77777777" w:rsidR="006236CC" w:rsidRPr="00312C98" w:rsidRDefault="006236CC" w:rsidP="006236CC">
      <w:pPr>
        <w:pStyle w:val="Consigne-Texte"/>
        <w:numPr>
          <w:ilvl w:val="0"/>
          <w:numId w:val="19"/>
        </w:numPr>
        <w:ind w:left="360"/>
        <w:contextualSpacing w:val="0"/>
      </w:pPr>
      <w:r w:rsidRPr="007D6450">
        <w:t>Des</w:t>
      </w:r>
      <w:r w:rsidRPr="00312C98">
        <w:t xml:space="preserve"> feutres de couleur.</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236CC" w:rsidRPr="00BF31BF" w14:paraId="6BB4D7BE" w14:textId="77777777" w:rsidTr="0062566A">
        <w:tc>
          <w:tcPr>
            <w:tcW w:w="11084" w:type="dxa"/>
            <w:shd w:val="clear" w:color="auto" w:fill="DDECEE" w:themeFill="accent5" w:themeFillTint="33"/>
            <w:tcMar>
              <w:top w:w="360" w:type="dxa"/>
              <w:left w:w="360" w:type="dxa"/>
              <w:bottom w:w="360" w:type="dxa"/>
              <w:right w:w="360" w:type="dxa"/>
            </w:tcMar>
          </w:tcPr>
          <w:p w14:paraId="7FAE933E" w14:textId="77777777" w:rsidR="006236CC" w:rsidRPr="00312C98" w:rsidRDefault="006236CC" w:rsidP="0062566A">
            <w:pPr>
              <w:pStyle w:val="Tableau-Informationauxparents"/>
            </w:pPr>
            <w:bookmarkStart w:id="52" w:name="_Toc37081407"/>
            <w:bookmarkStart w:id="53" w:name="_Toc41308409"/>
            <w:r w:rsidRPr="00BF31BF">
              <w:t>Information aux parents</w:t>
            </w:r>
            <w:bookmarkEnd w:id="52"/>
            <w:bookmarkEnd w:id="53"/>
          </w:p>
          <w:p w14:paraId="6753A3A3" w14:textId="77777777" w:rsidR="006236CC" w:rsidRPr="00312C98" w:rsidRDefault="006236CC" w:rsidP="0062566A">
            <w:pPr>
              <w:pStyle w:val="Tableau-titre"/>
            </w:pPr>
            <w:r w:rsidRPr="00BF31BF">
              <w:t>À propos de l’activité</w:t>
            </w:r>
          </w:p>
          <w:p w14:paraId="0EB996A2" w14:textId="77777777" w:rsidR="006236CC" w:rsidRPr="00312C98" w:rsidRDefault="006236CC" w:rsidP="0062566A">
            <w:pPr>
              <w:pStyle w:val="Tableau-texte"/>
            </w:pPr>
            <w:r w:rsidRPr="00BF31BF">
              <w:t>Votre enfant s’exercera à :</w:t>
            </w:r>
          </w:p>
          <w:p w14:paraId="00D48658" w14:textId="585696C3" w:rsidR="006236CC" w:rsidRPr="00612CBD" w:rsidRDefault="006236CC" w:rsidP="00612CBD">
            <w:pPr>
              <w:pStyle w:val="Tableau-Liste"/>
            </w:pPr>
            <w:r w:rsidRPr="00612CBD">
              <w:t>Rechercher quelques idées liées à la proposition de création tout en consultant des sources d'information</w:t>
            </w:r>
            <w:r w:rsidR="00C22303">
              <w:t>.</w:t>
            </w:r>
          </w:p>
          <w:p w14:paraId="74328800" w14:textId="312C3501" w:rsidR="006236CC" w:rsidRPr="00612CBD" w:rsidRDefault="006236CC" w:rsidP="00612CBD">
            <w:pPr>
              <w:pStyle w:val="Tableau-Liste"/>
            </w:pPr>
            <w:r w:rsidRPr="00612CBD">
              <w:t>Utiliser la perspective avec chevauchement</w:t>
            </w:r>
            <w:r w:rsidR="00C22303">
              <w:t>.</w:t>
            </w:r>
          </w:p>
          <w:p w14:paraId="51986462" w14:textId="77777777" w:rsidR="006236CC" w:rsidRPr="00612CBD" w:rsidRDefault="006236CC" w:rsidP="00612CBD">
            <w:pPr>
              <w:pStyle w:val="Tableau-Liste"/>
            </w:pPr>
            <w:r w:rsidRPr="00612CBD">
              <w:t xml:space="preserve">Identifier les couleurs primaires et secondaires. </w:t>
            </w:r>
          </w:p>
          <w:p w14:paraId="5E4FD6B2" w14:textId="77777777" w:rsidR="006236CC" w:rsidRPr="00312C98" w:rsidRDefault="006236CC" w:rsidP="0062566A">
            <w:pPr>
              <w:pStyle w:val="Tableau-texte"/>
            </w:pPr>
            <w:r w:rsidRPr="00BF31BF">
              <w:t>Vous pourriez :</w:t>
            </w:r>
          </w:p>
          <w:p w14:paraId="37EC555D" w14:textId="77777777" w:rsidR="006236CC" w:rsidRPr="00C22303" w:rsidRDefault="006236CC" w:rsidP="00C22303">
            <w:pPr>
              <w:pStyle w:val="Tableau-Liste"/>
            </w:pPr>
            <w:r w:rsidRPr="00C22303">
              <w:t>Vérifier que votre enfant comprend bien les consignes et suit les étapes de réalisation qui se trouvent à la page suivante.</w:t>
            </w:r>
          </w:p>
          <w:p w14:paraId="00939D71" w14:textId="77777777" w:rsidR="006236CC" w:rsidRPr="00C22303" w:rsidRDefault="006236CC" w:rsidP="00C22303">
            <w:pPr>
              <w:pStyle w:val="Tableau-Liste"/>
            </w:pPr>
            <w:r w:rsidRPr="00C22303">
              <w:t xml:space="preserve">Proposer à votre enfant de faire un croquis avant de réaliser son œuvre. </w:t>
            </w:r>
          </w:p>
          <w:p w14:paraId="3A0BA48F" w14:textId="77777777" w:rsidR="006236CC" w:rsidRPr="00312C98" w:rsidRDefault="006236CC" w:rsidP="00C22303">
            <w:pPr>
              <w:pStyle w:val="Tableau-Liste"/>
            </w:pPr>
            <w:r w:rsidRPr="00C22303">
              <w:t>Discuter avec votre enfant de son œuvre.</w:t>
            </w:r>
          </w:p>
        </w:tc>
      </w:tr>
    </w:tbl>
    <w:p w14:paraId="19ACB6AC" w14:textId="77777777" w:rsidR="006236CC" w:rsidRPr="00BF31BF" w:rsidRDefault="006236CC" w:rsidP="006236CC">
      <w:pPr>
        <w:pStyle w:val="Crdit"/>
      </w:pPr>
      <w:r w:rsidRPr="00BF31BF">
        <w:br w:type="page"/>
      </w:r>
    </w:p>
    <w:p w14:paraId="11E894BE" w14:textId="77777777" w:rsidR="006236CC" w:rsidRDefault="006236CC" w:rsidP="00C22303">
      <w:pPr>
        <w:pStyle w:val="Matire-Pagessuivantes"/>
      </w:pPr>
      <w:r>
        <w:t>Arts</w:t>
      </w:r>
    </w:p>
    <w:p w14:paraId="229EEF9A" w14:textId="6A3DA096" w:rsidR="006236CC" w:rsidRPr="00312C98" w:rsidRDefault="006236CC" w:rsidP="006236CC">
      <w:pPr>
        <w:pStyle w:val="Titredelactivit"/>
      </w:pPr>
      <w:bookmarkStart w:id="54" w:name="_Toc37081408"/>
      <w:bookmarkStart w:id="55" w:name="_Toc41308410"/>
      <w:r>
        <w:t xml:space="preserve">Annexe – </w:t>
      </w:r>
      <w:bookmarkEnd w:id="54"/>
      <w:r w:rsidRPr="00312C98">
        <w:t>S'évader dans la couleur</w:t>
      </w:r>
      <w:bookmarkEnd w:id="55"/>
    </w:p>
    <w:p w14:paraId="465AB1B9" w14:textId="77777777" w:rsidR="006236CC" w:rsidRPr="00312C98" w:rsidRDefault="006236CC" w:rsidP="00671A30">
      <w:pPr>
        <w:pStyle w:val="Consigne-tapes"/>
      </w:pPr>
      <w:r>
        <w:t>Le fauvisme</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838"/>
      </w:tblGrid>
      <w:tr w:rsidR="00C22303" w14:paraId="36BC0ADF" w14:textId="77777777" w:rsidTr="00C22303">
        <w:tc>
          <w:tcPr>
            <w:tcW w:w="6374" w:type="dxa"/>
          </w:tcPr>
          <w:p w14:paraId="44AB9041" w14:textId="77777777" w:rsidR="00C22303" w:rsidRDefault="00C22303" w:rsidP="00C22303">
            <w:pPr>
              <w:pStyle w:val="Consigne-Texte"/>
              <w:numPr>
                <w:ilvl w:val="0"/>
                <w:numId w:val="0"/>
              </w:numPr>
            </w:pPr>
            <w:r>
              <w:t xml:space="preserve">Le fauvisme est un mouvement artistique qui est apparu au début des années 1900. Les artistes fauves, comme </w:t>
            </w:r>
            <w:r w:rsidRPr="00312C98">
              <w:t xml:space="preserve">Henri Matisse et André Derain, produisent des œuvres très colorées où l'on peut reconnaitre des scènes de la réalité. Ces œuvres ne comportent toutefois pas beaucoup de petits détails ; elles sont composées de formes grossières et simples. À l'époque, ce style sortait grandement des sentiers battus à cause de son originalité et de l'utilisation des couleurs vives. </w:t>
            </w:r>
          </w:p>
          <w:p w14:paraId="08B0E669" w14:textId="77777777" w:rsidR="00C22303" w:rsidRDefault="00C22303" w:rsidP="006236CC">
            <w:pPr>
              <w:pStyle w:val="Consigne-Texte"/>
              <w:numPr>
                <w:ilvl w:val="0"/>
                <w:numId w:val="0"/>
              </w:numPr>
            </w:pPr>
          </w:p>
        </w:tc>
        <w:tc>
          <w:tcPr>
            <w:tcW w:w="3838" w:type="dxa"/>
          </w:tcPr>
          <w:p w14:paraId="0584123B" w14:textId="71745C8E" w:rsidR="00C22303" w:rsidRDefault="00C22303" w:rsidP="006236CC">
            <w:pPr>
              <w:pStyle w:val="Consigne-Texte"/>
              <w:numPr>
                <w:ilvl w:val="0"/>
                <w:numId w:val="0"/>
              </w:numPr>
            </w:pPr>
            <w:r w:rsidRPr="00312C98">
              <w:rPr>
                <w:noProof/>
                <w:lang w:val="fr-CA" w:eastAsia="fr-CA"/>
              </w:rPr>
              <mc:AlternateContent>
                <mc:Choice Requires="wpg">
                  <w:drawing>
                    <wp:inline distT="0" distB="0" distL="0" distR="0" wp14:anchorId="180FA4E1" wp14:editId="1BD88A9C">
                      <wp:extent cx="2266950" cy="1590675"/>
                      <wp:effectExtent l="0" t="0" r="9525" b="9525"/>
                      <wp:docPr id="8" name="Groupe 8"/>
                      <wp:cNvGraphicFramePr/>
                      <a:graphic xmlns:a="http://schemas.openxmlformats.org/drawingml/2006/main">
                        <a:graphicData uri="http://schemas.microsoft.com/office/word/2010/wordprocessingGroup">
                          <wpg:wgp>
                            <wpg:cNvGrpSpPr/>
                            <wpg:grpSpPr>
                              <a:xfrm>
                                <a:off x="0" y="0"/>
                                <a:ext cx="2266950" cy="1590675"/>
                                <a:chOff x="0" y="0"/>
                                <a:chExt cx="5238750" cy="3699510"/>
                              </a:xfrm>
                            </wpg:grpSpPr>
                            <pic:pic xmlns:pic="http://schemas.openxmlformats.org/drawingml/2006/picture">
                              <pic:nvPicPr>
                                <pic:cNvPr id="9" name="Image 9"/>
                                <pic:cNvPicPr>
                                  <a:picLocks noChangeAspect="1"/>
                                </pic:cNvPicPr>
                              </pic:nvPicPr>
                              <pic:blipFill>
                                <a:blip r:embed="rId34" cstate="email">
                                  <a:extLst>
                                    <a:ext uri="{28A0092B-C50C-407E-A947-70E740481C1C}">
                                      <a14:useLocalDpi xmlns:a14="http://schemas.microsoft.com/office/drawing/2010/main"/>
                                    </a:ext>
                                    <a:ext uri="{837473B0-CC2E-450A-ABE3-18F120FF3D39}">
                                      <a1611:picAttrSrcUrl xmlns:a1611="http://schemas.microsoft.com/office/drawing/2016/11/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5"/>
                                    </a:ext>
                                  </a:extLst>
                                </a:blip>
                                <a:stretch>
                                  <a:fillRect/>
                                </a:stretch>
                              </pic:blipFill>
                              <pic:spPr>
                                <a:xfrm>
                                  <a:off x="0" y="0"/>
                                  <a:ext cx="5238750" cy="3476625"/>
                                </a:xfrm>
                                <a:prstGeom prst="rect">
                                  <a:avLst/>
                                </a:prstGeom>
                              </pic:spPr>
                            </pic:pic>
                            <wps:wsp>
                              <wps:cNvPr id="10" name="Zone de texte 10"/>
                              <wps:cNvSpPr txBox="1"/>
                              <wps:spPr>
                                <a:xfrm>
                                  <a:off x="0" y="3476625"/>
                                  <a:ext cx="5238750" cy="222885"/>
                                </a:xfrm>
                                <a:prstGeom prst="rect">
                                  <a:avLst/>
                                </a:prstGeom>
                                <a:solidFill>
                                  <a:prstClr val="white"/>
                                </a:solidFill>
                                <a:ln>
                                  <a:noFill/>
                                </a:ln>
                              </wps:spPr>
                              <wps:txbx>
                                <w:txbxContent>
                                  <w:p w14:paraId="3BE23E14" w14:textId="77777777" w:rsidR="00C22303" w:rsidRPr="00DC237C" w:rsidRDefault="009D5107" w:rsidP="00C22303">
                                    <w:pPr>
                                      <w:rPr>
                                        <w:sz w:val="18"/>
                                        <w:szCs w:val="18"/>
                                      </w:rPr>
                                    </w:pPr>
                                    <w:hyperlink r:id="rId36" w:history="1">
                                      <w:r w:rsidR="00C22303" w:rsidRPr="00DC237C">
                                        <w:rPr>
                                          <w:rStyle w:val="Lienhypertexte"/>
                                          <w:sz w:val="18"/>
                                          <w:szCs w:val="18"/>
                                        </w:rPr>
                                        <w:t>Cette photo</w:t>
                                      </w:r>
                                    </w:hyperlink>
                                    <w:r w:rsidR="00C22303" w:rsidRPr="00DC237C">
                                      <w:rPr>
                                        <w:sz w:val="18"/>
                                        <w:szCs w:val="18"/>
                                      </w:rPr>
                                      <w:t xml:space="preserve"> par Auteur inconnu est soumise à la licence </w:t>
                                    </w:r>
                                    <w:hyperlink r:id="rId37" w:history="1">
                                      <w:r w:rsidR="00C22303" w:rsidRPr="00DC237C">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80FA4E1" id="Groupe 8" o:spid="_x0000_s1028" style="width:178.5pt;height:125.25pt;mso-position-horizontal-relative:char;mso-position-vertical-relative:line" coordsize="52387,369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style="position:absolute;width:52387;height:34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">
                        <v:imagedata r:id="rId38" o:title=""/>
                        <v:path arrowok="t"/>
                      </v:shape>
                      <v:shapetype id="_x0000_t202" coordsize="21600,21600" o:spt="202" path="m,l,21600r21600,l21600,xe">
                        <v:stroke joinstyle="miter"/>
                        <v:path gradientshapeok="t" o:connecttype="rect"/>
                      </v:shapetype>
                      <v:shape id="Zone de texte 10" o:spid="_x0000_s1030" type="#_x0000_t202" style="position:absolute;top:34766;width:5238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BE23E14" w14:textId="77777777" w:rsidR="00C22303" w:rsidRPr="00DC237C" w:rsidRDefault="009D5107" w:rsidP="00C22303">
                              <w:pPr>
                                <w:rPr>
                                  <w:sz w:val="18"/>
                                  <w:szCs w:val="18"/>
                                </w:rPr>
                              </w:pPr>
                              <w:hyperlink r:id="rId39" w:history="1">
                                <w:r w:rsidR="00C22303" w:rsidRPr="00DC237C">
                                  <w:rPr>
                                    <w:rStyle w:val="Lienhypertexte"/>
                                    <w:sz w:val="18"/>
                                    <w:szCs w:val="18"/>
                                  </w:rPr>
                                  <w:t>Cette photo</w:t>
                                </w:r>
                              </w:hyperlink>
                              <w:r w:rsidR="00C22303" w:rsidRPr="00DC237C">
                                <w:rPr>
                                  <w:sz w:val="18"/>
                                  <w:szCs w:val="18"/>
                                </w:rPr>
                                <w:t xml:space="preserve"> par Auteur inconnu est soumise à la licence </w:t>
                              </w:r>
                              <w:hyperlink r:id="rId40" w:history="1">
                                <w:r w:rsidR="00C22303" w:rsidRPr="00DC237C">
                                  <w:rPr>
                                    <w:rStyle w:val="Lienhypertexte"/>
                                    <w:sz w:val="18"/>
                                    <w:szCs w:val="18"/>
                                  </w:rPr>
                                  <w:t>CC BY-NC</w:t>
                                </w:r>
                              </w:hyperlink>
                            </w:p>
                          </w:txbxContent>
                        </v:textbox>
                      </v:shape>
                      <w10:anchorlock/>
                    </v:group>
                  </w:pict>
                </mc:Fallback>
              </mc:AlternateContent>
            </w:r>
          </w:p>
        </w:tc>
      </w:tr>
    </w:tbl>
    <w:p w14:paraId="57500EC5" w14:textId="77777777" w:rsidR="006236CC" w:rsidRPr="00312C98" w:rsidRDefault="006236CC" w:rsidP="00C22303">
      <w:pPr>
        <w:spacing w:after="120"/>
      </w:pPr>
      <w:r>
        <w:t>V</w:t>
      </w:r>
      <w:r w:rsidRPr="00243854">
        <w:t>oici quelques œuvres qui s'inscrivent dans ce courant (clique sur le titre pour les voir !) :</w:t>
      </w:r>
    </w:p>
    <w:p w14:paraId="355378A1" w14:textId="77777777" w:rsidR="006236CC" w:rsidRPr="00312C98" w:rsidRDefault="009D5107" w:rsidP="006236CC">
      <w:pPr>
        <w:pStyle w:val="Consigne-Texte"/>
        <w:numPr>
          <w:ilvl w:val="0"/>
          <w:numId w:val="19"/>
        </w:numPr>
        <w:ind w:left="360"/>
        <w:contextualSpacing w:val="0"/>
      </w:pPr>
      <w:hyperlink r:id="rId41" w:history="1">
        <w:r w:rsidR="006236CC" w:rsidRPr="00312C98">
          <w:rPr>
            <w:rStyle w:val="Lienhypertexte"/>
          </w:rPr>
          <w:t>The Luxembourg gardens</w:t>
        </w:r>
      </w:hyperlink>
      <w:r w:rsidR="006236CC" w:rsidRPr="00312C98">
        <w:t xml:space="preserve"> d'Henri Matisse</w:t>
      </w:r>
    </w:p>
    <w:p w14:paraId="5E4782E4" w14:textId="77777777" w:rsidR="006236CC" w:rsidRPr="00312C98" w:rsidRDefault="009D5107" w:rsidP="006236CC">
      <w:pPr>
        <w:pStyle w:val="Consigne-Texte"/>
        <w:numPr>
          <w:ilvl w:val="0"/>
          <w:numId w:val="19"/>
        </w:numPr>
        <w:ind w:left="360"/>
        <w:contextualSpacing w:val="0"/>
      </w:pPr>
      <w:hyperlink r:id="rId42" w:history="1">
        <w:r w:rsidR="006236CC" w:rsidRPr="00312C98">
          <w:rPr>
            <w:rStyle w:val="Lienhypertexte"/>
          </w:rPr>
          <w:t>Landscape near Chatou</w:t>
        </w:r>
      </w:hyperlink>
      <w:r w:rsidR="006236CC" w:rsidRPr="00312C98">
        <w:t xml:space="preserve"> d'André Derain</w:t>
      </w:r>
    </w:p>
    <w:p w14:paraId="78754CD3" w14:textId="77777777" w:rsidR="006236CC" w:rsidRPr="00312C98" w:rsidRDefault="009D5107" w:rsidP="006236CC">
      <w:pPr>
        <w:pStyle w:val="Consigne-Texte"/>
        <w:numPr>
          <w:ilvl w:val="0"/>
          <w:numId w:val="19"/>
        </w:numPr>
        <w:ind w:left="360"/>
        <w:contextualSpacing w:val="0"/>
      </w:pPr>
      <w:hyperlink r:id="rId43" w:history="1">
        <w:r w:rsidR="006236CC" w:rsidRPr="00312C98">
          <w:rPr>
            <w:rStyle w:val="Lienhypertexte"/>
          </w:rPr>
          <w:t>The harbor</w:t>
        </w:r>
      </w:hyperlink>
      <w:r w:rsidR="006236CC" w:rsidRPr="00312C98">
        <w:t xml:space="preserve"> de Georges Braque</w:t>
      </w:r>
    </w:p>
    <w:p w14:paraId="47113F5A" w14:textId="77777777" w:rsidR="006236CC" w:rsidRDefault="009D5107" w:rsidP="006236CC">
      <w:pPr>
        <w:pStyle w:val="Consigne-Texte"/>
        <w:numPr>
          <w:ilvl w:val="0"/>
          <w:numId w:val="19"/>
        </w:numPr>
        <w:ind w:left="360"/>
        <w:contextualSpacing w:val="0"/>
        <w:rPr>
          <w:lang w:val="en-CA"/>
        </w:rPr>
      </w:pPr>
      <w:hyperlink r:id="rId44" w:history="1">
        <w:r w:rsidR="006236CC" w:rsidRPr="00312C98">
          <w:rPr>
            <w:rStyle w:val="Lienhypertexte"/>
            <w:lang w:val="en-CA"/>
          </w:rPr>
          <w:t>Ciurana, the Path</w:t>
        </w:r>
      </w:hyperlink>
      <w:r w:rsidR="006236CC" w:rsidRPr="00312C98">
        <w:rPr>
          <w:lang w:val="en-CA"/>
        </w:rPr>
        <w:t xml:space="preserve"> de Joan Miró</w:t>
      </w:r>
    </w:p>
    <w:p w14:paraId="7BB82D8B" w14:textId="77777777" w:rsidR="006236CC" w:rsidRPr="00312C98" w:rsidRDefault="006236CC" w:rsidP="006236CC">
      <w:pPr>
        <w:pStyle w:val="Consigne-Texte"/>
        <w:numPr>
          <w:ilvl w:val="0"/>
          <w:numId w:val="0"/>
        </w:numPr>
        <w:rPr>
          <w:lang w:val="en-CA"/>
        </w:rPr>
      </w:pPr>
    </w:p>
    <w:p w14:paraId="63B82322" w14:textId="77777777" w:rsidR="006236CC" w:rsidRPr="00312C98" w:rsidRDefault="006236CC" w:rsidP="00671A30">
      <w:r w:rsidRPr="00334DB1">
        <w:t xml:space="preserve">Prends le temps de les observer, de </w:t>
      </w:r>
      <w:r w:rsidRPr="00312C98">
        <w:t>trouver les points communs entre elles. As-tu remarqué que l'on retrouve principalement les couleurs primaires (bleu cyan, jaune et magenta) et secondaires (orangé, vert et violet) dans ces œuvres ? As-tu remarqué que certains éléments du paysage sont partiellement cachés par d'autres ? Maintenant, inspire-toi de ces œuvres pour créer la tienne !</w:t>
      </w:r>
    </w:p>
    <w:p w14:paraId="2A28B016" w14:textId="77777777" w:rsidR="006236CC" w:rsidRDefault="006236CC" w:rsidP="00671A30">
      <w:pPr>
        <w:pStyle w:val="Consigne-tapes"/>
      </w:pPr>
      <w:r>
        <w:t>Étapes de réalisation</w:t>
      </w:r>
    </w:p>
    <w:p w14:paraId="75F80292" w14:textId="77777777" w:rsidR="006236CC" w:rsidRPr="00312C98" w:rsidRDefault="006236CC" w:rsidP="006236CC">
      <w:pPr>
        <w:pStyle w:val="Consigne-Texte"/>
        <w:numPr>
          <w:ilvl w:val="0"/>
          <w:numId w:val="19"/>
        </w:numPr>
        <w:ind w:left="360"/>
        <w:contextualSpacing w:val="0"/>
      </w:pPr>
      <w:r>
        <w:t>Réfléchis à un endroit où tu aimerais t'évader en ce moment</w:t>
      </w:r>
      <w:r w:rsidRPr="00312C98">
        <w:t xml:space="preserve">, un endroit où tu rêverais d'aller, et trouve au moins </w:t>
      </w:r>
      <w:r>
        <w:t>5</w:t>
      </w:r>
      <w:r w:rsidRPr="00312C98">
        <w:t xml:space="preserve"> éléments (éléments de la nature, bâtiments, structure architecturale, plan d'eau, etc.) qui le représentent et qui seront intégrés à ton paysage.</w:t>
      </w:r>
    </w:p>
    <w:p w14:paraId="46879F4A" w14:textId="4711E3BF" w:rsidR="006236CC" w:rsidRPr="00312C98" w:rsidRDefault="006236CC" w:rsidP="006236CC">
      <w:pPr>
        <w:pStyle w:val="Consigne-Texte"/>
        <w:numPr>
          <w:ilvl w:val="0"/>
          <w:numId w:val="19"/>
        </w:numPr>
        <w:ind w:left="360"/>
        <w:contextualSpacing w:val="0"/>
      </w:pPr>
      <w:r w:rsidRPr="00037ADC">
        <w:t>Sur une feuille blanche</w:t>
      </w:r>
      <w:r w:rsidRPr="00312C98">
        <w:t xml:space="preserve">, trace au crayon de plomb (très pâle) les éléments que tu as choisis en t'assurant de créer une perspective avec chevauchement. Regarde </w:t>
      </w:r>
      <w:hyperlink r:id="rId45" w:history="1">
        <w:r w:rsidRPr="00312C98">
          <w:rPr>
            <w:rStyle w:val="Lienhypertexte"/>
          </w:rPr>
          <w:t>ce vidéo</w:t>
        </w:r>
      </w:hyperlink>
      <w:r w:rsidRPr="00312C98">
        <w:t xml:space="preserve"> pour en apprendre plus à ce sujet. </w:t>
      </w:r>
    </w:p>
    <w:p w14:paraId="5BF6A449" w14:textId="77777777" w:rsidR="006236CC" w:rsidRPr="00312C98" w:rsidRDefault="006236CC" w:rsidP="00671A30">
      <w:pPr>
        <w:pStyle w:val="Consignepuceniveau2"/>
      </w:pPr>
      <w:r>
        <w:t>Astuce</w:t>
      </w:r>
      <w:r w:rsidRPr="00312C98">
        <w:t> ! Trace d'abord les éléments qui sont au loin, puis ajoute les éléments qui sont plus proches en les superposant aux autres. Ensuite, efface les traits qui devraient être cachés. Voilà, le tour est joué !</w:t>
      </w:r>
    </w:p>
    <w:p w14:paraId="20096C86" w14:textId="7904A909" w:rsidR="006236CC" w:rsidRPr="00312C98" w:rsidRDefault="006236CC" w:rsidP="006236CC">
      <w:pPr>
        <w:pStyle w:val="Consigne-Texte"/>
        <w:numPr>
          <w:ilvl w:val="0"/>
          <w:numId w:val="19"/>
        </w:numPr>
        <w:ind w:left="360"/>
        <w:contextualSpacing w:val="0"/>
      </w:pPr>
      <w:r w:rsidRPr="00037ADC">
        <w:t xml:space="preserve">Colore ton dessin à l'aide de </w:t>
      </w:r>
      <w:r w:rsidRPr="00312C98">
        <w:t xml:space="preserve">feutres de couleur. Essaie de n'utiliser que les couleurs primaires (bleu cyan, jaune et magenta) et secondaires (orangé, vert et violet) comme le font les artistes fauvistes. </w:t>
      </w:r>
      <w:hyperlink r:id="rId46" w:history="1">
        <w:r w:rsidRPr="00312C98">
          <w:rPr>
            <w:rStyle w:val="Lienhypertexte"/>
          </w:rPr>
          <w:t>Ce vidéo</w:t>
        </w:r>
      </w:hyperlink>
      <w:r w:rsidRPr="00312C98">
        <w:t xml:space="preserve"> t'explique d'où viennent les couleurs secondaires. </w:t>
      </w:r>
    </w:p>
    <w:p w14:paraId="249508A7" w14:textId="77777777" w:rsidR="006236CC" w:rsidRDefault="006236CC" w:rsidP="00671A30">
      <w:pPr>
        <w:pStyle w:val="Consigne-tapes"/>
      </w:pPr>
      <w:r>
        <w:t>Pour aller plus loin…</w:t>
      </w:r>
    </w:p>
    <w:p w14:paraId="0479BC73" w14:textId="77777777" w:rsidR="006236CC" w:rsidRPr="00312C98" w:rsidRDefault="006236CC" w:rsidP="00671A30">
      <w:r w:rsidRPr="00C42667">
        <w:t xml:space="preserve">Envoie une photo de ton </w:t>
      </w:r>
      <w:r w:rsidRPr="00312C98">
        <w:t xml:space="preserve">paysage à un ami et demande-lui de t'en envoyer une du sien. Essaie de deviner l'endroit représenté. Écris ensuite un court texte à ton ami dans lequel tu présentes ton hypothèse quant à l'endroit représenté et des commentaires sur l'utilisation des couleurs primaires et secondaires et de la perspective avec chevauchement. Sois constructif dans tes commentaires ! </w:t>
      </w:r>
    </w:p>
    <w:p w14:paraId="2ACFA4C6" w14:textId="77777777" w:rsidR="00F04CF9" w:rsidRDefault="00F04CF9" w:rsidP="003A5645">
      <w:pPr>
        <w:pStyle w:val="Titredelactivit"/>
        <w:sectPr w:rsidR="00F04CF9" w:rsidSect="00B028EC">
          <w:pgSz w:w="12240" w:h="15840"/>
          <w:pgMar w:top="1170" w:right="1080" w:bottom="1440" w:left="1080" w:header="615" w:footer="706" w:gutter="0"/>
          <w:cols w:space="708"/>
          <w:docGrid w:linePitch="360"/>
        </w:sectPr>
      </w:pPr>
    </w:p>
    <w:p w14:paraId="67A1E45D" w14:textId="77777777" w:rsidR="00D74B22" w:rsidRPr="00BF31BF" w:rsidRDefault="00D74B22" w:rsidP="00D74B22">
      <w:pPr>
        <w:pStyle w:val="Matire-Premirepage"/>
      </w:pPr>
      <w:r>
        <w:t>Éthique et culture religieuse</w:t>
      </w:r>
    </w:p>
    <w:p w14:paraId="48C2AEC8" w14:textId="6BE675C6" w:rsidR="00D74B22" w:rsidRDefault="00D74B22" w:rsidP="00D74B22">
      <w:pPr>
        <w:pStyle w:val="Titredelactivit"/>
        <w:tabs>
          <w:tab w:val="left" w:pos="7170"/>
        </w:tabs>
      </w:pPr>
      <w:bookmarkStart w:id="56" w:name="_Toc41308411"/>
      <w:r>
        <w:t>Les rôles et les conflits dans ma famille</w:t>
      </w:r>
      <w:bookmarkEnd w:id="56"/>
    </w:p>
    <w:p w14:paraId="2F5A1F77" w14:textId="77777777" w:rsidR="00455053" w:rsidRDefault="00455053" w:rsidP="00455053">
      <w:pPr>
        <w:spacing w:after="120"/>
      </w:pPr>
      <w:r>
        <w:t xml:space="preserve">Dans une société, chaque personne joue un rôle important. Par exemple, les adultes se rendent au travail tous les matins afin de permettre à d’autres de profiter de leurs services. Un médecin accueille des patients dans le but de les remettre sur pied et d’assurer leur bon état de santé tandis qu’un chanteur, quant à lui, veille à divertir son public et à leur procurer un sentiment de bonheur unique. L’ensemble d’une population permet donc le bon fonctionnement de l’humain, puisque s’il était seul, il n’arriverait pas à tout faire. </w:t>
      </w:r>
    </w:p>
    <w:p w14:paraId="2F75E08A" w14:textId="77777777" w:rsidR="00455053" w:rsidRDefault="00455053" w:rsidP="00455053">
      <w:pPr>
        <w:spacing w:after="120"/>
      </w:pPr>
      <w:r>
        <w:t xml:space="preserve">Ces dires s’appliquent pour un plus petit groupe également. Par exemple, dans une troupe de danse, tous les danseurs se doivent de s’exercer adéquatement afin de parvenir à bien réaliser leur routine. </w:t>
      </w:r>
    </w:p>
    <w:p w14:paraId="5833CC79" w14:textId="77777777" w:rsidR="00455053" w:rsidRDefault="00455053" w:rsidP="00455053">
      <w:pPr>
        <w:spacing w:after="120"/>
      </w:pPr>
      <w:r>
        <w:t>Ainsi, toi-même, au sein de ta famille, tu joues un rôle important, tout comme tes parents ainsi que tes frères et sœurs. Je t’invite alors à noter ci-bas les différentes actions que chaque membre de ta famille a faites afin de permettre le bon fonctionnement de ta maisonnée, et ce, du 1</w:t>
      </w:r>
      <w:r w:rsidRPr="004E24FF">
        <w:rPr>
          <w:vertAlign w:val="superscript"/>
        </w:rPr>
        <w:t>er</w:t>
      </w:r>
      <w:r>
        <w:t xml:space="preserve"> au 5 juin.</w:t>
      </w:r>
    </w:p>
    <w:p w14:paraId="56381C97" w14:textId="77777777" w:rsidR="00455053" w:rsidRDefault="00455053" w:rsidP="00455053">
      <w:pPr>
        <w:spacing w:after="120"/>
      </w:pPr>
      <w:r>
        <w:t xml:space="preserve">Cependant, il est important de comprendre que dans un groupe, il est normal que des conflits surviennent. Note ceux qui ont lieu chez toi et tente de comprendre ce qui a pu les provoquer. </w:t>
      </w:r>
    </w:p>
    <w:p w14:paraId="6FB8172E" w14:textId="77777777" w:rsidR="00D74B22" w:rsidRPr="00BF31BF" w:rsidRDefault="00D74B22" w:rsidP="00D74B22">
      <w:pPr>
        <w:pStyle w:val="Consigne-Titre"/>
      </w:pPr>
      <w:bookmarkStart w:id="57" w:name="_Toc41308412"/>
      <w:r w:rsidRPr="00BF31BF">
        <w:t>Consigne</w:t>
      </w:r>
      <w:r>
        <w:t>s</w:t>
      </w:r>
      <w:r w:rsidRPr="00BF31BF">
        <w:t xml:space="preserve"> à l’élève</w:t>
      </w:r>
      <w:bookmarkEnd w:id="57"/>
    </w:p>
    <w:p w14:paraId="6B2EF0A5" w14:textId="77777777" w:rsidR="00D74B22" w:rsidRPr="006337F4" w:rsidRDefault="00D74B22" w:rsidP="00D74B22">
      <w:pPr>
        <w:pStyle w:val="Consigne-Texte"/>
        <w:numPr>
          <w:ilvl w:val="0"/>
          <w:numId w:val="14"/>
        </w:numPr>
        <w:ind w:left="360"/>
        <w:contextualSpacing w:val="0"/>
        <w:jc w:val="both"/>
      </w:pPr>
      <w:r>
        <w:t xml:space="preserve">Voici comment faire pour ce qui est des tâches (sur le premier calendrier mis en annexe) : </w:t>
      </w:r>
    </w:p>
    <w:p w14:paraId="02D2D9AA" w14:textId="77777777" w:rsidR="00D74B22" w:rsidRPr="00456B8A" w:rsidRDefault="00D74B22" w:rsidP="00D74B22">
      <w:pPr>
        <w:pStyle w:val="Paragraphedeliste"/>
        <w:numPr>
          <w:ilvl w:val="0"/>
          <w:numId w:val="27"/>
        </w:numPr>
        <w:jc w:val="both"/>
        <w:rPr>
          <w:rFonts w:cs="Arial"/>
          <w:szCs w:val="24"/>
        </w:rPr>
      </w:pPr>
      <w:r w:rsidRPr="00456B8A">
        <w:rPr>
          <w:rFonts w:cs="Arial"/>
          <w:szCs w:val="24"/>
        </w:rPr>
        <w:t>Inscris le nom de la personne qui a accompli une tâche</w:t>
      </w:r>
      <w:r>
        <w:rPr>
          <w:rFonts w:cs="Arial"/>
          <w:szCs w:val="24"/>
        </w:rPr>
        <w:t>.</w:t>
      </w:r>
    </w:p>
    <w:p w14:paraId="6DF4FBA3" w14:textId="77777777" w:rsidR="00D74B22" w:rsidRPr="00456B8A" w:rsidRDefault="00D74B22" w:rsidP="00D74B22">
      <w:pPr>
        <w:pStyle w:val="Paragraphedeliste"/>
        <w:numPr>
          <w:ilvl w:val="0"/>
          <w:numId w:val="27"/>
        </w:numPr>
        <w:jc w:val="both"/>
        <w:rPr>
          <w:rFonts w:cs="Arial"/>
          <w:szCs w:val="24"/>
        </w:rPr>
      </w:pPr>
      <w:r w:rsidRPr="00456B8A">
        <w:rPr>
          <w:rFonts w:cs="Arial"/>
          <w:szCs w:val="24"/>
        </w:rPr>
        <w:t>Inscris la tâche que cette personne a fait</w:t>
      </w:r>
      <w:r>
        <w:rPr>
          <w:rFonts w:cs="Arial"/>
          <w:szCs w:val="24"/>
        </w:rPr>
        <w:t>e</w:t>
      </w:r>
      <w:r w:rsidRPr="00456B8A">
        <w:rPr>
          <w:rFonts w:cs="Arial"/>
          <w:szCs w:val="24"/>
        </w:rPr>
        <w:t xml:space="preserve"> (par exemple, vider le lave-vaisselle, aider à donner le bain, ramasser les jouets, etc.)</w:t>
      </w:r>
    </w:p>
    <w:p w14:paraId="6A6694D9" w14:textId="77777777" w:rsidR="00D74B22" w:rsidRDefault="00D74B22" w:rsidP="00D74B22">
      <w:pPr>
        <w:pStyle w:val="Paragraphedeliste"/>
        <w:numPr>
          <w:ilvl w:val="0"/>
          <w:numId w:val="27"/>
        </w:numPr>
        <w:jc w:val="both"/>
        <w:rPr>
          <w:rFonts w:cs="Arial"/>
          <w:szCs w:val="24"/>
        </w:rPr>
      </w:pPr>
      <w:r w:rsidRPr="00456B8A">
        <w:rPr>
          <w:rFonts w:cs="Arial"/>
          <w:szCs w:val="24"/>
        </w:rPr>
        <w:t>N’oublie pas d’inscrire les tâches que tu fais, toi aussi</w:t>
      </w:r>
      <w:r>
        <w:rPr>
          <w:rFonts w:cs="Arial"/>
          <w:szCs w:val="24"/>
        </w:rPr>
        <w:t xml:space="preserve">. </w:t>
      </w:r>
    </w:p>
    <w:p w14:paraId="7C694AAE" w14:textId="77777777" w:rsidR="00D74B22" w:rsidRPr="006337F4" w:rsidRDefault="00D74B22" w:rsidP="00D74B22">
      <w:pPr>
        <w:pStyle w:val="Consigne-Texte"/>
        <w:numPr>
          <w:ilvl w:val="0"/>
          <w:numId w:val="14"/>
        </w:numPr>
        <w:ind w:left="360"/>
        <w:contextualSpacing w:val="0"/>
        <w:jc w:val="both"/>
      </w:pPr>
      <w:r>
        <w:t xml:space="preserve">Voici comment faire pour ce qui est des conflits (sur le deuxième calendrier mis en annexe) : </w:t>
      </w:r>
    </w:p>
    <w:p w14:paraId="6E62ED18" w14:textId="77777777" w:rsidR="00D74B22" w:rsidRDefault="00D74B22" w:rsidP="00D74B22">
      <w:pPr>
        <w:pStyle w:val="Consigne-Texte"/>
        <w:numPr>
          <w:ilvl w:val="0"/>
          <w:numId w:val="28"/>
        </w:numPr>
        <w:contextualSpacing w:val="0"/>
      </w:pPr>
      <w:r>
        <w:t>Inscris le nom des personnes impliquées dans le conflit.</w:t>
      </w:r>
    </w:p>
    <w:p w14:paraId="642EA388" w14:textId="77777777" w:rsidR="00D74B22" w:rsidRPr="00151EED" w:rsidRDefault="00D74B22" w:rsidP="00D74B22">
      <w:pPr>
        <w:pStyle w:val="Consigne-Texte"/>
        <w:numPr>
          <w:ilvl w:val="0"/>
          <w:numId w:val="28"/>
        </w:numPr>
        <w:contextualSpacing w:val="0"/>
      </w:pPr>
      <w:r>
        <w:t xml:space="preserve">Tente de trouver la cause (par exemple, ton petit frère a caché ton jouet et c’est pour cette raison que vous vous êtes chicanés). </w:t>
      </w:r>
    </w:p>
    <w:p w14:paraId="6C44954F" w14:textId="3E3734CE" w:rsidR="00D74B22" w:rsidRPr="00BF31BF" w:rsidRDefault="00D74B22" w:rsidP="00D74B22">
      <w:pPr>
        <w:pStyle w:val="Matriel-Titre"/>
      </w:pPr>
      <w:bookmarkStart w:id="58" w:name="_Toc41308413"/>
      <w:r w:rsidRPr="00BF31BF">
        <w:t>Matériel requis</w:t>
      </w:r>
      <w:bookmarkEnd w:id="58"/>
    </w:p>
    <w:p w14:paraId="1E20F009" w14:textId="77777777" w:rsidR="00D74B22" w:rsidRDefault="00D74B22" w:rsidP="00D74B22">
      <w:pPr>
        <w:pStyle w:val="Matriel-Texte"/>
        <w:numPr>
          <w:ilvl w:val="0"/>
          <w:numId w:val="14"/>
        </w:numPr>
        <w:ind w:left="360"/>
        <w:contextualSpacing w:val="0"/>
      </w:pPr>
      <w:r>
        <w:t>Calendrier en annexe</w:t>
      </w:r>
    </w:p>
    <w:p w14:paraId="70A55851" w14:textId="77777777" w:rsidR="00D74B22" w:rsidRDefault="00D74B22" w:rsidP="00D74B22">
      <w:pPr>
        <w:pStyle w:val="Matriel-Texte"/>
        <w:numPr>
          <w:ilvl w:val="0"/>
          <w:numId w:val="14"/>
        </w:numPr>
        <w:ind w:left="360"/>
        <w:contextualSpacing w:val="0"/>
      </w:pPr>
      <w:r>
        <w:t>Crayons</w:t>
      </w:r>
    </w:p>
    <w:p w14:paraId="577F05B2" w14:textId="77777777" w:rsidR="00310EB2" w:rsidRDefault="00310EB2">
      <w:pPr>
        <w:rPr>
          <w:rFonts w:cs="Arial"/>
          <w:b/>
          <w:color w:val="737373"/>
          <w:szCs w:val="22"/>
          <w:lang w:eastAsia="fr-CA"/>
        </w:rPr>
      </w:pPr>
      <w:r>
        <w:br w:type="page"/>
      </w:r>
    </w:p>
    <w:p w14:paraId="5875082B" w14:textId="222A9ABD" w:rsidR="00310EB2" w:rsidRPr="00BF31BF" w:rsidRDefault="00310EB2" w:rsidP="00310EB2">
      <w:pPr>
        <w:pStyle w:val="Matire-Pagessuivantes"/>
      </w:pPr>
      <w:r>
        <w:t>Éthique et culture religieuse</w:t>
      </w:r>
    </w:p>
    <w:p w14:paraId="1CC73AE1" w14:textId="511BD3D8" w:rsidR="00310EB2" w:rsidRDefault="00310EB2" w:rsidP="00310EB2">
      <w:pPr>
        <w:pStyle w:val="Titredelactivit"/>
      </w:pPr>
      <w:bookmarkStart w:id="59" w:name="_Toc41308414"/>
      <w:r w:rsidRPr="00310EB2">
        <w:t>Les</w:t>
      </w:r>
      <w:r>
        <w:t xml:space="preserve"> rôles et les conflits dans ma famille (suite)</w:t>
      </w:r>
      <w:bookmarkEnd w:id="59"/>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74B22" w:rsidRPr="00BF31BF" w14:paraId="760A591C" w14:textId="77777777" w:rsidTr="00D74B22">
        <w:tc>
          <w:tcPr>
            <w:tcW w:w="10800" w:type="dxa"/>
            <w:shd w:val="clear" w:color="auto" w:fill="DDECEE" w:themeFill="accent5" w:themeFillTint="33"/>
            <w:tcMar>
              <w:top w:w="360" w:type="dxa"/>
              <w:left w:w="360" w:type="dxa"/>
              <w:bottom w:w="360" w:type="dxa"/>
              <w:right w:w="360" w:type="dxa"/>
            </w:tcMar>
          </w:tcPr>
          <w:p w14:paraId="615C43CE" w14:textId="06E5B1EF" w:rsidR="00D74B22" w:rsidRPr="000273E1" w:rsidRDefault="00D74B22" w:rsidP="00310EB2">
            <w:pPr>
              <w:pStyle w:val="Tableau-Informationauxparents"/>
            </w:pPr>
            <w:bookmarkStart w:id="60" w:name="_Toc41308415"/>
            <w:r w:rsidRPr="000273E1">
              <w:t>Information aux parents</w:t>
            </w:r>
            <w:bookmarkEnd w:id="60"/>
          </w:p>
          <w:p w14:paraId="2BA20E7A" w14:textId="77777777" w:rsidR="00D74B22" w:rsidRPr="000273E1" w:rsidRDefault="00D74B22" w:rsidP="00310EB2">
            <w:pPr>
              <w:pStyle w:val="Tableau-titre"/>
            </w:pPr>
            <w:r w:rsidRPr="000273E1">
              <w:t xml:space="preserve">À propos de </w:t>
            </w:r>
            <w:r w:rsidRPr="00310EB2">
              <w:t>l’activité</w:t>
            </w:r>
          </w:p>
          <w:p w14:paraId="03123398" w14:textId="77777777" w:rsidR="00D74B22" w:rsidRPr="000273E1" w:rsidRDefault="00D74B22" w:rsidP="005402D4">
            <w:pPr>
              <w:pStyle w:val="Tableau-texte"/>
            </w:pPr>
            <w:r w:rsidRPr="000273E1">
              <w:t>Votre enfant s’exercera à :</w:t>
            </w:r>
          </w:p>
          <w:p w14:paraId="6C51F674" w14:textId="44BAD7D6" w:rsidR="00D74B22" w:rsidRPr="00310EB2" w:rsidRDefault="00D74B22" w:rsidP="00310EB2">
            <w:pPr>
              <w:pStyle w:val="Tableau-Liste"/>
            </w:pPr>
            <w:r w:rsidRPr="00310EB2">
              <w:t>Reconnaitre et nommer les rôles et les responsabilités assumés par chaque membre de la famille</w:t>
            </w:r>
            <w:r w:rsidR="00310EB2">
              <w:t>.</w:t>
            </w:r>
          </w:p>
          <w:p w14:paraId="1F68AEBD" w14:textId="4EF6FBDE" w:rsidR="00D74B22" w:rsidRPr="00310EB2" w:rsidRDefault="00D74B22" w:rsidP="00310EB2">
            <w:pPr>
              <w:pStyle w:val="Tableau-Liste"/>
            </w:pPr>
            <w:r w:rsidRPr="00310EB2">
              <w:t>Reconnaitre l’importance d’une personne au sein d’un groupe</w:t>
            </w:r>
            <w:r w:rsidR="00310EB2">
              <w:t>.</w:t>
            </w:r>
          </w:p>
          <w:p w14:paraId="0E04571D" w14:textId="7429464B" w:rsidR="00D74B22" w:rsidRPr="00310EB2" w:rsidRDefault="00D74B22" w:rsidP="00310EB2">
            <w:pPr>
              <w:pStyle w:val="Tableau-Liste"/>
            </w:pPr>
            <w:r w:rsidRPr="00310EB2">
              <w:t>Reconnaitre et nommer les conflits ayant eu lieu au sein d’un groupe</w:t>
            </w:r>
            <w:r w:rsidR="00310EB2">
              <w:t>.</w:t>
            </w:r>
          </w:p>
          <w:p w14:paraId="578EADD4" w14:textId="6E7A927F" w:rsidR="00D74B22" w:rsidRPr="00310EB2" w:rsidRDefault="00D74B22" w:rsidP="00310EB2">
            <w:pPr>
              <w:pStyle w:val="Tableau-Liste"/>
            </w:pPr>
            <w:r w:rsidRPr="00310EB2">
              <w:t>Tenter de comprendre la cause d’un conflit</w:t>
            </w:r>
            <w:r w:rsidR="00310EB2">
              <w:t>.</w:t>
            </w:r>
          </w:p>
          <w:p w14:paraId="17AF83FF" w14:textId="77777777" w:rsidR="00D74B22" w:rsidRPr="000273E1" w:rsidRDefault="00D74B22" w:rsidP="005402D4">
            <w:pPr>
              <w:pStyle w:val="Tableau-texte"/>
            </w:pPr>
            <w:r w:rsidRPr="000273E1">
              <w:t>Vous pourriez :</w:t>
            </w:r>
          </w:p>
          <w:p w14:paraId="43678948" w14:textId="77777777" w:rsidR="00D74B22" w:rsidRPr="000273E1" w:rsidRDefault="00D74B22" w:rsidP="00D74B22">
            <w:pPr>
              <w:pStyle w:val="Tableau-Liste"/>
              <w:numPr>
                <w:ilvl w:val="0"/>
                <w:numId w:val="3"/>
              </w:numPr>
              <w:ind w:left="357" w:hanging="357"/>
            </w:pPr>
            <w:r w:rsidRPr="000273E1">
              <w:t xml:space="preserve">Lorsqu’une tâche est accomplie, inviter votre enfant à l’identifier et à la noter dans son calendrier. Vous pouvez d’ailleurs discuter de cette tâche avec ce dernier afin de l’amener à comprendre en quoi elle est importante pour le bon fonctionnement de la maisonnée. </w:t>
            </w:r>
          </w:p>
        </w:tc>
      </w:tr>
    </w:tbl>
    <w:p w14:paraId="0968D557" w14:textId="0CEDEA0D" w:rsidR="00D74B22" w:rsidRPr="00310EB2" w:rsidRDefault="00D74B22" w:rsidP="00310EB2">
      <w:pPr>
        <w:pStyle w:val="Crdit"/>
      </w:pPr>
      <w:r w:rsidRPr="00310EB2">
        <w:t>Source : Programme de formation de l’école québécoise</w:t>
      </w:r>
    </w:p>
    <w:p w14:paraId="60B86445" w14:textId="41A3648B" w:rsidR="006A7FF1" w:rsidRDefault="006A7FF1">
      <w:pPr>
        <w:rPr>
          <w:szCs w:val="22"/>
          <w:lang w:eastAsia="fr-CA"/>
        </w:rPr>
      </w:pPr>
      <w:r>
        <w:rPr>
          <w:lang w:eastAsia="fr-CA"/>
        </w:rPr>
        <w:br w:type="page"/>
      </w:r>
    </w:p>
    <w:p w14:paraId="3E86550D" w14:textId="77777777" w:rsidR="006A7FF1" w:rsidRDefault="006A7FF1" w:rsidP="006A7FF1">
      <w:pPr>
        <w:pStyle w:val="Matire-Premirepage"/>
      </w:pPr>
      <w:r>
        <w:t>Éthique et culture religieuse</w:t>
      </w:r>
    </w:p>
    <w:p w14:paraId="42799A88" w14:textId="1FBB7496" w:rsidR="006A7FF1" w:rsidRPr="00746968" w:rsidRDefault="006A7FF1" w:rsidP="006A7FF1">
      <w:pPr>
        <w:pStyle w:val="Titredelactivit"/>
        <w:tabs>
          <w:tab w:val="left" w:pos="7170"/>
        </w:tabs>
      </w:pPr>
      <w:bookmarkStart w:id="61" w:name="_Toc41308416"/>
      <w:r>
        <w:t>Annexe</w:t>
      </w:r>
      <w:r w:rsidR="00310EB2">
        <w:t xml:space="preserve"> – </w:t>
      </w:r>
      <w:r>
        <w:t>Les rôles dans ma famille</w:t>
      </w:r>
      <w:bookmarkEnd w:id="61"/>
    </w:p>
    <w:tbl>
      <w:tblPr>
        <w:tblStyle w:val="Grilledutableau"/>
        <w:tblW w:w="0" w:type="auto"/>
        <w:tblLook w:val="04A0" w:firstRow="1" w:lastRow="0" w:firstColumn="1" w:lastColumn="0" w:noHBand="0" w:noVBand="1"/>
      </w:tblPr>
      <w:tblGrid>
        <w:gridCol w:w="7914"/>
        <w:gridCol w:w="2166"/>
      </w:tblGrid>
      <w:tr w:rsidR="00310EB2" w14:paraId="75FD9483" w14:textId="77777777" w:rsidTr="00310EB2">
        <w:tc>
          <w:tcPr>
            <w:tcW w:w="8080" w:type="dxa"/>
            <w:tcBorders>
              <w:top w:val="nil"/>
              <w:left w:val="nil"/>
              <w:bottom w:val="nil"/>
              <w:right w:val="nil"/>
            </w:tcBorders>
            <w:vAlign w:val="center"/>
          </w:tcPr>
          <w:p w14:paraId="5A42E264" w14:textId="14285561" w:rsidR="00310EB2" w:rsidRPr="00310EB2" w:rsidRDefault="00310EB2" w:rsidP="00310EB2">
            <w:pPr>
              <w:jc w:val="center"/>
              <w:rPr>
                <w:rFonts w:ascii="Century Gothic" w:hAnsi="Century Gothic"/>
                <w:color w:val="002060"/>
                <w:sz w:val="24"/>
                <w:szCs w:val="28"/>
              </w:rPr>
            </w:pPr>
            <w:r w:rsidRPr="00310EB2">
              <w:rPr>
                <w:rFonts w:ascii="Kristen ITC" w:hAnsi="Kristen ITC"/>
                <w:b/>
                <w:bCs/>
                <w:color w:val="002060"/>
                <w:sz w:val="44"/>
                <w:szCs w:val="48"/>
              </w:rPr>
              <w:t>Qui fait quoi ?</w:t>
            </w:r>
          </w:p>
        </w:tc>
        <w:tc>
          <w:tcPr>
            <w:tcW w:w="1990" w:type="dxa"/>
            <w:tcBorders>
              <w:top w:val="nil"/>
              <w:left w:val="nil"/>
              <w:bottom w:val="nil"/>
              <w:right w:val="nil"/>
            </w:tcBorders>
          </w:tcPr>
          <w:p w14:paraId="52F40200" w14:textId="299E0E1C" w:rsidR="00310EB2" w:rsidRDefault="00310EB2" w:rsidP="006A7FF1">
            <w:pPr>
              <w:jc w:val="both"/>
              <w:rPr>
                <w:rFonts w:ascii="Century Gothic" w:hAnsi="Century Gothic"/>
                <w:sz w:val="24"/>
                <w:szCs w:val="28"/>
              </w:rPr>
            </w:pPr>
            <w:r>
              <w:rPr>
                <w:noProof/>
                <w:lang w:val="fr-CA" w:eastAsia="fr-CA"/>
              </w:rPr>
              <w:drawing>
                <wp:inline distT="0" distB="0" distL="0" distR="0" wp14:anchorId="2F9007DD" wp14:editId="438A6BE6">
                  <wp:extent cx="1238250" cy="1238250"/>
                  <wp:effectExtent l="0" t="0" r="0" b="0"/>
                  <wp:docPr id="2" name="Image 2"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tmoji Image"/>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238250" cy="1238250"/>
                          </a:xfrm>
                          <a:prstGeom prst="rect">
                            <a:avLst/>
                          </a:prstGeom>
                          <a:noFill/>
                          <a:ln>
                            <a:noFill/>
                          </a:ln>
                        </pic:spPr>
                      </pic:pic>
                    </a:graphicData>
                  </a:graphic>
                </wp:inline>
              </w:drawing>
            </w:r>
          </w:p>
        </w:tc>
      </w:tr>
    </w:tbl>
    <w:tbl>
      <w:tblPr>
        <w:tblStyle w:val="TableauGrille6Couleur-Accentuation5"/>
        <w:tblW w:w="9845" w:type="dxa"/>
        <w:tblInd w:w="-5" w:type="dxa"/>
        <w:tblLook w:val="04A0" w:firstRow="1" w:lastRow="0" w:firstColumn="1" w:lastColumn="0" w:noHBand="0" w:noVBand="1"/>
      </w:tblPr>
      <w:tblGrid>
        <w:gridCol w:w="1969"/>
        <w:gridCol w:w="1969"/>
        <w:gridCol w:w="1969"/>
        <w:gridCol w:w="1969"/>
        <w:gridCol w:w="1969"/>
      </w:tblGrid>
      <w:tr w:rsidR="006A7FF1" w14:paraId="74451D40" w14:textId="77777777" w:rsidTr="005402D4">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969" w:type="dxa"/>
          </w:tcPr>
          <w:p w14:paraId="75E10114" w14:textId="586FA310" w:rsidR="006A7FF1" w:rsidRDefault="0085699B" w:rsidP="005402D4">
            <w:pPr>
              <w:jc w:val="center"/>
              <w:rPr>
                <w:rFonts w:ascii="Kristen ITC" w:hAnsi="Kristen ITC"/>
                <w:b w:val="0"/>
                <w:bCs w:val="0"/>
                <w:sz w:val="32"/>
                <w:szCs w:val="36"/>
              </w:rPr>
            </w:pPr>
            <w:r>
              <w:rPr>
                <w:rFonts w:ascii="Kristen ITC" w:hAnsi="Kristen ITC"/>
                <w:b w:val="0"/>
                <w:bCs w:val="0"/>
                <w:sz w:val="32"/>
                <w:szCs w:val="36"/>
              </w:rPr>
              <w:t>1er</w:t>
            </w:r>
            <w:r w:rsidR="006A7FF1">
              <w:rPr>
                <w:rFonts w:ascii="Kristen ITC" w:hAnsi="Kristen ITC"/>
                <w:b w:val="0"/>
                <w:bCs w:val="0"/>
                <w:sz w:val="32"/>
                <w:szCs w:val="36"/>
              </w:rPr>
              <w:t xml:space="preserve"> juin</w:t>
            </w:r>
          </w:p>
          <w:p w14:paraId="53F35413" w14:textId="77777777" w:rsidR="006A7FF1" w:rsidRPr="00F701E1" w:rsidRDefault="006A7FF1" w:rsidP="005402D4">
            <w:pPr>
              <w:jc w:val="center"/>
              <w:rPr>
                <w:rFonts w:ascii="Kristen ITC" w:hAnsi="Kristen ITC"/>
                <w:b w:val="0"/>
                <w:bCs w:val="0"/>
                <w:sz w:val="32"/>
                <w:szCs w:val="36"/>
              </w:rPr>
            </w:pPr>
            <w:r w:rsidRPr="00F701E1">
              <w:rPr>
                <w:rFonts w:ascii="Kristen ITC" w:hAnsi="Kristen ITC"/>
                <w:b w:val="0"/>
                <w:bCs w:val="0"/>
                <w:sz w:val="32"/>
                <w:szCs w:val="36"/>
              </w:rPr>
              <w:t>Lundi</w:t>
            </w:r>
          </w:p>
        </w:tc>
        <w:tc>
          <w:tcPr>
            <w:tcW w:w="1969" w:type="dxa"/>
          </w:tcPr>
          <w:p w14:paraId="38ED47D3" w14:textId="2F0FA7EA" w:rsidR="006A7FF1" w:rsidRDefault="0085699B"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2</w:t>
            </w:r>
            <w:r w:rsidR="006A7FF1">
              <w:rPr>
                <w:rFonts w:ascii="Kristen ITC" w:hAnsi="Kristen ITC"/>
                <w:b w:val="0"/>
                <w:bCs w:val="0"/>
                <w:sz w:val="32"/>
                <w:szCs w:val="36"/>
              </w:rPr>
              <w:t xml:space="preserve"> juin</w:t>
            </w:r>
          </w:p>
          <w:p w14:paraId="01E94B37" w14:textId="77777777" w:rsidR="006A7FF1" w:rsidRPr="00F701E1" w:rsidRDefault="006A7FF1"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Mardi</w:t>
            </w:r>
          </w:p>
        </w:tc>
        <w:tc>
          <w:tcPr>
            <w:tcW w:w="1969" w:type="dxa"/>
          </w:tcPr>
          <w:p w14:paraId="6DF71D1F" w14:textId="2F967DA8" w:rsidR="006A7FF1" w:rsidRDefault="0085699B"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3</w:t>
            </w:r>
            <w:r w:rsidR="006A7FF1">
              <w:rPr>
                <w:rFonts w:ascii="Kristen ITC" w:hAnsi="Kristen ITC"/>
                <w:b w:val="0"/>
                <w:bCs w:val="0"/>
                <w:sz w:val="32"/>
                <w:szCs w:val="36"/>
              </w:rPr>
              <w:t xml:space="preserve"> juin</w:t>
            </w:r>
          </w:p>
          <w:p w14:paraId="3C252B8B" w14:textId="77777777" w:rsidR="006A7FF1" w:rsidRPr="00F701E1" w:rsidRDefault="006A7FF1"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Mercredi</w:t>
            </w:r>
          </w:p>
        </w:tc>
        <w:tc>
          <w:tcPr>
            <w:tcW w:w="1969" w:type="dxa"/>
          </w:tcPr>
          <w:p w14:paraId="79045905" w14:textId="55794505" w:rsidR="006A7FF1" w:rsidRDefault="0085699B"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4</w:t>
            </w:r>
            <w:r w:rsidR="006A7FF1">
              <w:rPr>
                <w:rFonts w:ascii="Kristen ITC" w:hAnsi="Kristen ITC"/>
                <w:b w:val="0"/>
                <w:bCs w:val="0"/>
                <w:sz w:val="32"/>
                <w:szCs w:val="36"/>
              </w:rPr>
              <w:t xml:space="preserve"> juin</w:t>
            </w:r>
          </w:p>
          <w:p w14:paraId="36D819BD" w14:textId="77777777" w:rsidR="006A7FF1" w:rsidRPr="00F701E1" w:rsidRDefault="006A7FF1"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Jeudi</w:t>
            </w:r>
          </w:p>
        </w:tc>
        <w:tc>
          <w:tcPr>
            <w:tcW w:w="1969" w:type="dxa"/>
          </w:tcPr>
          <w:p w14:paraId="1B604A7E" w14:textId="0CF68CE0" w:rsidR="006A7FF1" w:rsidRDefault="0085699B"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5</w:t>
            </w:r>
            <w:r w:rsidR="006A7FF1">
              <w:rPr>
                <w:rFonts w:ascii="Kristen ITC" w:hAnsi="Kristen ITC"/>
                <w:b w:val="0"/>
                <w:bCs w:val="0"/>
                <w:sz w:val="32"/>
                <w:szCs w:val="36"/>
              </w:rPr>
              <w:t xml:space="preserve"> juin</w:t>
            </w:r>
          </w:p>
          <w:p w14:paraId="58168DA7" w14:textId="77777777" w:rsidR="006A7FF1" w:rsidRPr="00F701E1" w:rsidRDefault="006A7FF1"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Vendredi</w:t>
            </w:r>
          </w:p>
        </w:tc>
      </w:tr>
      <w:tr w:rsidR="006A7FF1" w14:paraId="0DE3ADAB" w14:textId="77777777" w:rsidTr="005402D4">
        <w:trPr>
          <w:cnfStyle w:val="000000100000" w:firstRow="0" w:lastRow="0" w:firstColumn="0" w:lastColumn="0" w:oddVBand="0" w:evenVBand="0" w:oddHBand="1" w:evenHBand="0" w:firstRowFirstColumn="0" w:firstRowLastColumn="0" w:lastRowFirstColumn="0" w:lastRowLastColumn="0"/>
          <w:trHeight w:val="6785"/>
        </w:trPr>
        <w:tc>
          <w:tcPr>
            <w:cnfStyle w:val="001000000000" w:firstRow="0" w:lastRow="0" w:firstColumn="1" w:lastColumn="0" w:oddVBand="0" w:evenVBand="0" w:oddHBand="0" w:evenHBand="0" w:firstRowFirstColumn="0" w:firstRowLastColumn="0" w:lastRowFirstColumn="0" w:lastRowLastColumn="0"/>
            <w:tcW w:w="1969" w:type="dxa"/>
          </w:tcPr>
          <w:p w14:paraId="1A801B6F" w14:textId="77777777" w:rsidR="006A7FF1" w:rsidRDefault="006A7FF1" w:rsidP="005402D4">
            <w:pPr>
              <w:jc w:val="both"/>
              <w:rPr>
                <w:rFonts w:ascii="Century Gothic" w:hAnsi="Century Gothic"/>
                <w:sz w:val="24"/>
                <w:szCs w:val="28"/>
              </w:rPr>
            </w:pPr>
          </w:p>
        </w:tc>
        <w:tc>
          <w:tcPr>
            <w:tcW w:w="1969" w:type="dxa"/>
          </w:tcPr>
          <w:p w14:paraId="3FA93C7A" w14:textId="77777777" w:rsidR="006A7FF1" w:rsidRDefault="006A7FF1" w:rsidP="005402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c>
          <w:tcPr>
            <w:tcW w:w="1969" w:type="dxa"/>
          </w:tcPr>
          <w:p w14:paraId="5A81F547" w14:textId="77777777" w:rsidR="006A7FF1" w:rsidRDefault="006A7FF1" w:rsidP="005402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c>
          <w:tcPr>
            <w:tcW w:w="1969" w:type="dxa"/>
          </w:tcPr>
          <w:p w14:paraId="46AB8048" w14:textId="77777777" w:rsidR="006A7FF1" w:rsidRDefault="006A7FF1" w:rsidP="005402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c>
          <w:tcPr>
            <w:tcW w:w="1969" w:type="dxa"/>
          </w:tcPr>
          <w:p w14:paraId="3C651BAE" w14:textId="77777777" w:rsidR="006A7FF1" w:rsidRDefault="006A7FF1" w:rsidP="005402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r>
    </w:tbl>
    <w:p w14:paraId="3F6DBE18" w14:textId="77777777" w:rsidR="006A7FF1" w:rsidRDefault="006A7FF1" w:rsidP="006A7FF1">
      <w:pPr>
        <w:pStyle w:val="Matire-Premirepage"/>
      </w:pPr>
    </w:p>
    <w:p w14:paraId="73F988D2" w14:textId="77777777" w:rsidR="006A7FF1" w:rsidRDefault="006A7FF1">
      <w:pPr>
        <w:rPr>
          <w:rFonts w:cs="Arial"/>
          <w:b/>
          <w:color w:val="737373"/>
          <w:szCs w:val="22"/>
          <w:lang w:eastAsia="fr-CA"/>
        </w:rPr>
      </w:pPr>
      <w:r>
        <w:br w:type="page"/>
      </w:r>
    </w:p>
    <w:p w14:paraId="728A2939" w14:textId="70226E97" w:rsidR="006A7FF1" w:rsidRDefault="006A7FF1" w:rsidP="006A7FF1">
      <w:pPr>
        <w:pStyle w:val="Matire-Premirepage"/>
      </w:pPr>
      <w:r>
        <w:t>Éthique et culture religieuse</w:t>
      </w:r>
    </w:p>
    <w:p w14:paraId="2804E900" w14:textId="696C8816" w:rsidR="006A7FF1" w:rsidRDefault="006A7FF1" w:rsidP="006A7FF1">
      <w:pPr>
        <w:pStyle w:val="Titredelactivit"/>
        <w:tabs>
          <w:tab w:val="left" w:pos="7170"/>
        </w:tabs>
      </w:pPr>
      <w:bookmarkStart w:id="62" w:name="_Toc41308417"/>
      <w:r>
        <w:t>Annexe</w:t>
      </w:r>
      <w:r w:rsidR="00310EB2">
        <w:t xml:space="preserve"> –</w:t>
      </w:r>
      <w:r>
        <w:t xml:space="preserve"> Les conflits dans ma famille</w:t>
      </w:r>
      <w:bookmarkEnd w:id="62"/>
    </w:p>
    <w:p w14:paraId="5F6B6955" w14:textId="6650FBD3" w:rsidR="006A7FF1" w:rsidRPr="00310EB2" w:rsidRDefault="006A7FF1" w:rsidP="006A7FF1">
      <w:pPr>
        <w:jc w:val="center"/>
        <w:rPr>
          <w:rFonts w:ascii="Kristen ITC" w:hAnsi="Kristen ITC"/>
          <w:b/>
          <w:bCs/>
          <w:color w:val="002060"/>
          <w:sz w:val="44"/>
          <w:szCs w:val="48"/>
        </w:rPr>
      </w:pPr>
      <w:r w:rsidRPr="00310EB2">
        <w:rPr>
          <w:rFonts w:ascii="Kristen ITC" w:hAnsi="Kristen ITC"/>
          <w:b/>
          <w:bCs/>
          <w:color w:val="002060"/>
          <w:sz w:val="44"/>
          <w:szCs w:val="48"/>
        </w:rPr>
        <w:t xml:space="preserve">Les </w:t>
      </w:r>
      <w:r w:rsidR="00310EB2" w:rsidRPr="00310EB2">
        <w:rPr>
          <w:rFonts w:ascii="Kristen ITC" w:hAnsi="Kristen ITC"/>
          <w:b/>
          <w:bCs/>
          <w:noProof/>
          <w:color w:val="002060"/>
          <w:sz w:val="44"/>
          <w:szCs w:val="48"/>
          <w:lang w:val="fr-CA" w:eastAsia="fr-CA"/>
        </w:rPr>
        <w:drawing>
          <wp:inline distT="0" distB="0" distL="0" distR="0" wp14:anchorId="55F48D82" wp14:editId="21E58813">
            <wp:extent cx="752475" cy="752475"/>
            <wp:effectExtent l="0" t="0" r="9525" b="9525"/>
            <wp:docPr id="16" name="Image 16"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752475" cy="752475"/>
                    </a:xfrm>
                    <a:prstGeom prst="rect">
                      <a:avLst/>
                    </a:prstGeom>
                    <a:noFill/>
                    <a:ln>
                      <a:noFill/>
                    </a:ln>
                  </pic:spPr>
                </pic:pic>
              </a:graphicData>
            </a:graphic>
          </wp:inline>
        </w:drawing>
      </w:r>
      <w:r w:rsidRPr="00310EB2">
        <w:rPr>
          <w:rFonts w:ascii="Kristen ITC" w:hAnsi="Kristen ITC"/>
          <w:b/>
          <w:bCs/>
          <w:color w:val="002060"/>
          <w:sz w:val="44"/>
          <w:szCs w:val="48"/>
        </w:rPr>
        <w:t xml:space="preserve"> </w:t>
      </w:r>
      <w:r w:rsidR="001549E8" w:rsidRPr="00310EB2">
        <w:rPr>
          <w:rFonts w:ascii="Kristen ITC" w:hAnsi="Kristen ITC"/>
          <w:b/>
          <w:bCs/>
          <w:color w:val="002060"/>
          <w:sz w:val="44"/>
          <w:szCs w:val="48"/>
        </w:rPr>
        <w:t xml:space="preserve">de la </w:t>
      </w:r>
      <w:r w:rsidRPr="00310EB2">
        <w:rPr>
          <w:rFonts w:ascii="Kristen ITC" w:hAnsi="Kristen ITC"/>
          <w:b/>
          <w:bCs/>
          <w:color w:val="002060"/>
          <w:sz w:val="44"/>
          <w:szCs w:val="48"/>
        </w:rPr>
        <w:t>semaine</w:t>
      </w:r>
      <w:r w:rsidRPr="00310EB2">
        <w:rPr>
          <w:color w:val="002060"/>
        </w:rPr>
        <w:t xml:space="preserve"> </w:t>
      </w:r>
    </w:p>
    <w:tbl>
      <w:tblPr>
        <w:tblStyle w:val="TableauGrille6Couleur-Accentuation5"/>
        <w:tblW w:w="9045" w:type="dxa"/>
        <w:tblInd w:w="-5" w:type="dxa"/>
        <w:tblLook w:val="04A0" w:firstRow="1" w:lastRow="0" w:firstColumn="1" w:lastColumn="0" w:noHBand="0" w:noVBand="1"/>
      </w:tblPr>
      <w:tblGrid>
        <w:gridCol w:w="1809"/>
        <w:gridCol w:w="1809"/>
        <w:gridCol w:w="1809"/>
        <w:gridCol w:w="1809"/>
        <w:gridCol w:w="1809"/>
      </w:tblGrid>
      <w:tr w:rsidR="006A7FF1" w14:paraId="19253D35" w14:textId="77777777" w:rsidTr="005402D4">
        <w:trPr>
          <w:cnfStyle w:val="100000000000" w:firstRow="1" w:lastRow="0" w:firstColumn="0" w:lastColumn="0" w:oddVBand="0" w:evenVBand="0" w:oddHBand="0"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1809" w:type="dxa"/>
          </w:tcPr>
          <w:p w14:paraId="1B05C39C" w14:textId="408C521A" w:rsidR="006A7FF1" w:rsidRDefault="0085699B" w:rsidP="005402D4">
            <w:pPr>
              <w:jc w:val="center"/>
              <w:rPr>
                <w:rFonts w:ascii="Kristen ITC" w:hAnsi="Kristen ITC"/>
                <w:b w:val="0"/>
                <w:bCs w:val="0"/>
                <w:sz w:val="32"/>
                <w:szCs w:val="36"/>
              </w:rPr>
            </w:pPr>
            <w:r>
              <w:rPr>
                <w:rFonts w:ascii="Kristen ITC" w:hAnsi="Kristen ITC"/>
                <w:b w:val="0"/>
                <w:bCs w:val="0"/>
                <w:sz w:val="32"/>
                <w:szCs w:val="36"/>
              </w:rPr>
              <w:t>1</w:t>
            </w:r>
            <w:r w:rsidRPr="0085699B">
              <w:rPr>
                <w:rFonts w:ascii="Kristen ITC" w:hAnsi="Kristen ITC"/>
                <w:b w:val="0"/>
                <w:bCs w:val="0"/>
                <w:sz w:val="32"/>
                <w:szCs w:val="36"/>
                <w:vertAlign w:val="superscript"/>
              </w:rPr>
              <w:t>er</w:t>
            </w:r>
            <w:r w:rsidR="006A7FF1">
              <w:rPr>
                <w:rFonts w:ascii="Kristen ITC" w:hAnsi="Kristen ITC"/>
                <w:b w:val="0"/>
                <w:bCs w:val="0"/>
                <w:sz w:val="32"/>
                <w:szCs w:val="36"/>
              </w:rPr>
              <w:t xml:space="preserve"> juin</w:t>
            </w:r>
          </w:p>
          <w:p w14:paraId="472DEA53" w14:textId="77777777" w:rsidR="006A7FF1" w:rsidRPr="00F701E1" w:rsidRDefault="006A7FF1" w:rsidP="005402D4">
            <w:pPr>
              <w:jc w:val="center"/>
              <w:rPr>
                <w:rFonts w:ascii="Kristen ITC" w:hAnsi="Kristen ITC"/>
                <w:b w:val="0"/>
                <w:bCs w:val="0"/>
                <w:sz w:val="32"/>
                <w:szCs w:val="36"/>
              </w:rPr>
            </w:pPr>
            <w:r w:rsidRPr="00F701E1">
              <w:rPr>
                <w:rFonts w:ascii="Kristen ITC" w:hAnsi="Kristen ITC"/>
                <w:b w:val="0"/>
                <w:bCs w:val="0"/>
                <w:sz w:val="32"/>
                <w:szCs w:val="36"/>
              </w:rPr>
              <w:t>Lundi</w:t>
            </w:r>
          </w:p>
        </w:tc>
        <w:tc>
          <w:tcPr>
            <w:tcW w:w="1809" w:type="dxa"/>
          </w:tcPr>
          <w:p w14:paraId="478343E6" w14:textId="60AAEDC9" w:rsidR="006A7FF1" w:rsidRDefault="0085699B"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2</w:t>
            </w:r>
            <w:r w:rsidR="006A7FF1">
              <w:rPr>
                <w:rFonts w:ascii="Kristen ITC" w:hAnsi="Kristen ITC"/>
                <w:b w:val="0"/>
                <w:bCs w:val="0"/>
                <w:sz w:val="32"/>
                <w:szCs w:val="36"/>
              </w:rPr>
              <w:t xml:space="preserve"> juin</w:t>
            </w:r>
          </w:p>
          <w:p w14:paraId="11D0AEEA" w14:textId="77777777" w:rsidR="006A7FF1" w:rsidRPr="00F701E1" w:rsidRDefault="006A7FF1"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Mardi</w:t>
            </w:r>
          </w:p>
        </w:tc>
        <w:tc>
          <w:tcPr>
            <w:tcW w:w="1809" w:type="dxa"/>
          </w:tcPr>
          <w:p w14:paraId="0DD3111E" w14:textId="4775F7AF" w:rsidR="006A7FF1" w:rsidRDefault="0085699B"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3</w:t>
            </w:r>
            <w:r w:rsidR="006A7FF1">
              <w:rPr>
                <w:rFonts w:ascii="Kristen ITC" w:hAnsi="Kristen ITC"/>
                <w:b w:val="0"/>
                <w:bCs w:val="0"/>
                <w:sz w:val="32"/>
                <w:szCs w:val="36"/>
              </w:rPr>
              <w:t xml:space="preserve"> juin</w:t>
            </w:r>
          </w:p>
          <w:p w14:paraId="754451A9" w14:textId="77777777" w:rsidR="006A7FF1" w:rsidRPr="00F701E1" w:rsidRDefault="006A7FF1"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Mercredi</w:t>
            </w:r>
          </w:p>
        </w:tc>
        <w:tc>
          <w:tcPr>
            <w:tcW w:w="1809" w:type="dxa"/>
          </w:tcPr>
          <w:p w14:paraId="58FDAF36" w14:textId="42E9555C" w:rsidR="006A7FF1" w:rsidRDefault="0085699B"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4</w:t>
            </w:r>
            <w:r w:rsidR="006A7FF1">
              <w:rPr>
                <w:rFonts w:ascii="Kristen ITC" w:hAnsi="Kristen ITC"/>
                <w:b w:val="0"/>
                <w:bCs w:val="0"/>
                <w:sz w:val="32"/>
                <w:szCs w:val="36"/>
              </w:rPr>
              <w:t xml:space="preserve"> juin</w:t>
            </w:r>
          </w:p>
          <w:p w14:paraId="17379D56" w14:textId="77777777" w:rsidR="006A7FF1" w:rsidRPr="00F701E1" w:rsidRDefault="006A7FF1"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Jeudi</w:t>
            </w:r>
          </w:p>
        </w:tc>
        <w:tc>
          <w:tcPr>
            <w:tcW w:w="1809" w:type="dxa"/>
          </w:tcPr>
          <w:p w14:paraId="4B9BA33D" w14:textId="6D0BEBA5" w:rsidR="006A7FF1" w:rsidRDefault="0085699B"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5</w:t>
            </w:r>
            <w:r w:rsidR="006A7FF1">
              <w:rPr>
                <w:rFonts w:ascii="Kristen ITC" w:hAnsi="Kristen ITC"/>
                <w:b w:val="0"/>
                <w:bCs w:val="0"/>
                <w:sz w:val="32"/>
                <w:szCs w:val="36"/>
              </w:rPr>
              <w:t xml:space="preserve"> juin</w:t>
            </w:r>
          </w:p>
          <w:p w14:paraId="2CD24170" w14:textId="77777777" w:rsidR="006A7FF1" w:rsidRPr="00F701E1" w:rsidRDefault="006A7FF1" w:rsidP="005402D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Vendredi</w:t>
            </w:r>
          </w:p>
        </w:tc>
      </w:tr>
      <w:tr w:rsidR="006A7FF1" w14:paraId="11B3A7A5" w14:textId="77777777" w:rsidTr="005402D4">
        <w:trPr>
          <w:cnfStyle w:val="000000100000" w:firstRow="0" w:lastRow="0" w:firstColumn="0" w:lastColumn="0" w:oddVBand="0" w:evenVBand="0" w:oddHBand="1" w:evenHBand="0" w:firstRowFirstColumn="0" w:firstRowLastColumn="0" w:lastRowFirstColumn="0" w:lastRowLastColumn="0"/>
          <w:trHeight w:val="7737"/>
        </w:trPr>
        <w:tc>
          <w:tcPr>
            <w:cnfStyle w:val="001000000000" w:firstRow="0" w:lastRow="0" w:firstColumn="1" w:lastColumn="0" w:oddVBand="0" w:evenVBand="0" w:oddHBand="0" w:evenHBand="0" w:firstRowFirstColumn="0" w:firstRowLastColumn="0" w:lastRowFirstColumn="0" w:lastRowLastColumn="0"/>
            <w:tcW w:w="1809" w:type="dxa"/>
          </w:tcPr>
          <w:p w14:paraId="44A9D3B9" w14:textId="77777777" w:rsidR="006A7FF1" w:rsidRDefault="006A7FF1" w:rsidP="005402D4">
            <w:pPr>
              <w:jc w:val="both"/>
              <w:rPr>
                <w:rFonts w:ascii="Century Gothic" w:hAnsi="Century Gothic"/>
                <w:sz w:val="24"/>
                <w:szCs w:val="28"/>
              </w:rPr>
            </w:pPr>
          </w:p>
        </w:tc>
        <w:tc>
          <w:tcPr>
            <w:tcW w:w="1809" w:type="dxa"/>
          </w:tcPr>
          <w:p w14:paraId="422C4642" w14:textId="77777777" w:rsidR="006A7FF1" w:rsidRDefault="006A7FF1" w:rsidP="005402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c>
          <w:tcPr>
            <w:tcW w:w="1809" w:type="dxa"/>
          </w:tcPr>
          <w:p w14:paraId="37903AF4" w14:textId="77777777" w:rsidR="006A7FF1" w:rsidRDefault="006A7FF1" w:rsidP="005402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c>
          <w:tcPr>
            <w:tcW w:w="1809" w:type="dxa"/>
          </w:tcPr>
          <w:p w14:paraId="3332687A" w14:textId="77777777" w:rsidR="006A7FF1" w:rsidRDefault="006A7FF1" w:rsidP="005402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c>
          <w:tcPr>
            <w:tcW w:w="1809" w:type="dxa"/>
          </w:tcPr>
          <w:p w14:paraId="2FDECEE3" w14:textId="77777777" w:rsidR="006A7FF1" w:rsidRDefault="006A7FF1" w:rsidP="005402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r>
    </w:tbl>
    <w:p w14:paraId="13030232" w14:textId="77777777" w:rsidR="006A7FF1" w:rsidRDefault="006A7FF1" w:rsidP="00D74B22">
      <w:pPr>
        <w:pStyle w:val="Consigne-Texte"/>
        <w:numPr>
          <w:ilvl w:val="0"/>
          <w:numId w:val="0"/>
        </w:numPr>
        <w:rPr>
          <w:lang w:eastAsia="fr-CA"/>
        </w:rPr>
      </w:pPr>
    </w:p>
    <w:p w14:paraId="23C933BB" w14:textId="381B8B15" w:rsidR="00D66EF7" w:rsidRDefault="00D66EF7">
      <w:pPr>
        <w:rPr>
          <w:szCs w:val="22"/>
          <w:lang w:eastAsia="fr-CA"/>
        </w:rPr>
      </w:pPr>
      <w:r>
        <w:rPr>
          <w:lang w:eastAsia="fr-CA"/>
        </w:rPr>
        <w:br w:type="page"/>
      </w:r>
    </w:p>
    <w:p w14:paraId="766446AE" w14:textId="6FB58C1E" w:rsidR="00D66EF7" w:rsidRDefault="00D66EF7" w:rsidP="00D66EF7">
      <w:pPr>
        <w:pStyle w:val="Matire-Premirepage"/>
      </w:pPr>
      <w:r>
        <w:t>Géographie, histoire et éducation à la citoyenneté</w:t>
      </w:r>
    </w:p>
    <w:p w14:paraId="7FF87E6A" w14:textId="5D846E3F" w:rsidR="00D66EF7" w:rsidRDefault="00D66EF7" w:rsidP="00D66EF7">
      <w:pPr>
        <w:pStyle w:val="Titredelactivit"/>
        <w:tabs>
          <w:tab w:val="left" w:pos="7170"/>
        </w:tabs>
      </w:pPr>
      <w:bookmarkStart w:id="63" w:name="_Toc41308418"/>
      <w:r>
        <w:t>Improvisation sous les thèmes de la société iroquoienne vers 1500</w:t>
      </w:r>
      <w:bookmarkEnd w:id="63"/>
    </w:p>
    <w:p w14:paraId="2C95BF6C" w14:textId="2A7CC881" w:rsidR="00D66EF7" w:rsidRDefault="00D66EF7" w:rsidP="00AC4F1B">
      <w:pPr>
        <w:pStyle w:val="Consigne-Titre"/>
      </w:pPr>
      <w:bookmarkStart w:id="64" w:name="_Toc37081399"/>
      <w:bookmarkStart w:id="65" w:name="_Toc41308419"/>
      <w:r>
        <w:t>Consignes à l’élève</w:t>
      </w:r>
      <w:bookmarkEnd w:id="64"/>
      <w:bookmarkEnd w:id="65"/>
    </w:p>
    <w:p w14:paraId="07DD5466" w14:textId="77777777" w:rsidR="00D66EF7" w:rsidRPr="0011477F" w:rsidRDefault="00D66EF7" w:rsidP="0033537A">
      <w:r w:rsidRPr="0011477F">
        <w:t xml:space="preserve">Afin de bien te représenter la réalité qui persistait au sein de la société iroquoienne vers 1500, je t’invite à te familiariser avec l’improvisation. Il n’y a pas de meilleurs moments comme présentement afin de te découvrir des talents d’improvisateur. Le jeu est simple : tu </w:t>
      </w:r>
      <w:r>
        <w:t xml:space="preserve">devras </w:t>
      </w:r>
      <w:r w:rsidRPr="0011477F">
        <w:t xml:space="preserve">improviser à partir de thèmes qui te seront donnés, qui eux, sont tous en lien avec la société iroquoienne vers 1500. </w:t>
      </w:r>
      <w:r>
        <w:t>Réfère-toi au document mis en annexe pour connaitre les directives </w:t>
      </w:r>
      <w:r>
        <w:rPr>
          <w:rFonts w:ascii="Wingdings" w:eastAsia="Wingdings" w:hAnsi="Wingdings" w:cs="Wingdings"/>
        </w:rPr>
        <w:t></w:t>
      </w:r>
      <w:r>
        <w:t xml:space="preserve"> </w:t>
      </w:r>
    </w:p>
    <w:p w14:paraId="50FB8F71" w14:textId="77777777" w:rsidR="00D66EF7" w:rsidRDefault="00D66EF7" w:rsidP="00D66EF7">
      <w:pPr>
        <w:pStyle w:val="Matriel-Titre"/>
      </w:pPr>
      <w:bookmarkStart w:id="66" w:name="_Toc37081400"/>
      <w:bookmarkStart w:id="67" w:name="_Toc41308420"/>
      <w:r>
        <w:t>Matériel requis</w:t>
      </w:r>
      <w:bookmarkEnd w:id="66"/>
      <w:bookmarkEnd w:id="67"/>
    </w:p>
    <w:p w14:paraId="5DBAB957" w14:textId="77777777" w:rsidR="00D66EF7" w:rsidRDefault="00D66EF7" w:rsidP="00D66EF7">
      <w:pPr>
        <w:pStyle w:val="Matriel-Texte"/>
        <w:numPr>
          <w:ilvl w:val="0"/>
          <w:numId w:val="13"/>
        </w:numPr>
        <w:ind w:left="360"/>
        <w:contextualSpacing w:val="0"/>
      </w:pPr>
      <w:r>
        <w:t xml:space="preserve">Un dé </w:t>
      </w:r>
    </w:p>
    <w:p w14:paraId="5F652FE5" w14:textId="77777777" w:rsidR="00D66EF7" w:rsidRDefault="00D66EF7" w:rsidP="00D66EF7">
      <w:pPr>
        <w:pStyle w:val="Matriel-Texte"/>
        <w:numPr>
          <w:ilvl w:val="0"/>
          <w:numId w:val="13"/>
        </w:numPr>
        <w:ind w:left="360"/>
        <w:contextualSpacing w:val="0"/>
      </w:pPr>
      <w:r>
        <w:t xml:space="preserve">Directives en annexe </w:t>
      </w:r>
    </w:p>
    <w:p w14:paraId="47EB569B" w14:textId="77777777" w:rsidR="00D66EF7" w:rsidRDefault="00D66EF7" w:rsidP="00D66EF7">
      <w:pPr>
        <w:pStyle w:val="Matriel-Texte"/>
        <w:numPr>
          <w:ilvl w:val="0"/>
          <w:numId w:val="13"/>
        </w:numPr>
        <w:ind w:left="360"/>
        <w:contextualSpacing w:val="0"/>
      </w:pPr>
      <w:r>
        <w:t>Aide-mémoire en annexe</w:t>
      </w:r>
    </w:p>
    <w:p w14:paraId="2A666029" w14:textId="77777777" w:rsidR="00D66EF7" w:rsidRDefault="00D66EF7" w:rsidP="00D66EF7">
      <w:pPr>
        <w:pStyle w:val="Matriel-Texte"/>
        <w:numPr>
          <w:ilvl w:val="0"/>
          <w:numId w:val="13"/>
        </w:numPr>
        <w:ind w:left="360"/>
        <w:contextualSpacing w:val="0"/>
      </w:pPr>
      <w:r>
        <w:t>Des ciseaux et un bol (si vous souhaitez couper les titres et les mettre dans un bol afin de procéder à une pige)</w:t>
      </w:r>
    </w:p>
    <w:p w14:paraId="3483D54B" w14:textId="7E25BA48" w:rsidR="00D66EF7" w:rsidRDefault="00D66EF7" w:rsidP="00D66EF7">
      <w:pPr>
        <w:pStyle w:val="Matriel-Texte"/>
        <w:numPr>
          <w:ilvl w:val="0"/>
          <w:numId w:val="13"/>
        </w:numPr>
        <w:ind w:left="360"/>
        <w:contextualSpacing w:val="0"/>
      </w:pPr>
      <w:r>
        <w:t>Costumes (si vous le souhaitez)</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66EF7" w14:paraId="1677A86B" w14:textId="77777777" w:rsidTr="00D66EF7">
        <w:tc>
          <w:tcPr>
            <w:tcW w:w="10800" w:type="dxa"/>
            <w:shd w:val="clear" w:color="auto" w:fill="DDECEE" w:themeFill="accent5" w:themeFillTint="33"/>
            <w:tcMar>
              <w:top w:w="360" w:type="dxa"/>
              <w:left w:w="360" w:type="dxa"/>
              <w:bottom w:w="360" w:type="dxa"/>
              <w:right w:w="360" w:type="dxa"/>
            </w:tcMar>
            <w:hideMark/>
          </w:tcPr>
          <w:p w14:paraId="409A7444" w14:textId="77777777" w:rsidR="00D66EF7" w:rsidRDefault="00D66EF7" w:rsidP="0033537A">
            <w:pPr>
              <w:pStyle w:val="Tableau-Informationauxparents"/>
              <w:rPr>
                <w:lang w:eastAsia="en-US"/>
              </w:rPr>
            </w:pPr>
            <w:bookmarkStart w:id="68" w:name="_Toc37081401"/>
            <w:bookmarkStart w:id="69" w:name="_Toc41308421"/>
            <w:r>
              <w:rPr>
                <w:lang w:eastAsia="en-US"/>
              </w:rPr>
              <w:t>Information aux parents</w:t>
            </w:r>
            <w:bookmarkEnd w:id="68"/>
            <w:bookmarkEnd w:id="69"/>
          </w:p>
          <w:p w14:paraId="006B1C44" w14:textId="77777777" w:rsidR="00D66EF7" w:rsidRDefault="00D66EF7" w:rsidP="00A57741">
            <w:pPr>
              <w:pStyle w:val="Tableau-titre"/>
            </w:pPr>
            <w:r>
              <w:t>À propos de l’activité</w:t>
            </w:r>
          </w:p>
          <w:p w14:paraId="2827FBBA" w14:textId="77777777" w:rsidR="00D66EF7" w:rsidRDefault="00D66EF7" w:rsidP="00A57741">
            <w:pPr>
              <w:pStyle w:val="Tableau-texte"/>
            </w:pPr>
            <w:r>
              <w:t>Votre enfant s’exercera à :</w:t>
            </w:r>
          </w:p>
          <w:p w14:paraId="20F0C9B1" w14:textId="77777777" w:rsidR="00D66EF7" w:rsidRPr="0033537A" w:rsidRDefault="00D66EF7" w:rsidP="0033537A">
            <w:pPr>
              <w:pStyle w:val="Tableau-Liste"/>
            </w:pPr>
            <w:r w:rsidRPr="0033537A">
              <w:t>En apprendre sur la société iroquoienne vers 1500 et son territoire (ou approfondir les notions).</w:t>
            </w:r>
          </w:p>
          <w:p w14:paraId="50765657" w14:textId="77777777" w:rsidR="00D66EF7" w:rsidRPr="0033537A" w:rsidRDefault="00D66EF7" w:rsidP="0033537A">
            <w:pPr>
              <w:pStyle w:val="Tableau-Liste"/>
            </w:pPr>
            <w:r w:rsidRPr="0033537A">
              <w:t>Transférer ses connaissances dans un contexte significatif.</w:t>
            </w:r>
          </w:p>
          <w:p w14:paraId="66DB314A" w14:textId="77777777" w:rsidR="00D66EF7" w:rsidRPr="0033537A" w:rsidRDefault="00D66EF7" w:rsidP="0033537A">
            <w:pPr>
              <w:pStyle w:val="Tableau-Liste"/>
            </w:pPr>
            <w:r w:rsidRPr="0033537A">
              <w:t>Mettre à profit sa créativité ainsi que son sens de la répartie !</w:t>
            </w:r>
          </w:p>
          <w:p w14:paraId="01FED8C6" w14:textId="77777777" w:rsidR="00D66EF7" w:rsidRDefault="00D66EF7" w:rsidP="00A57741">
            <w:pPr>
              <w:pStyle w:val="Tableau-texte"/>
            </w:pPr>
            <w:r>
              <w:t>Vous pourriez :</w:t>
            </w:r>
          </w:p>
          <w:p w14:paraId="28CEE532" w14:textId="77777777" w:rsidR="00D66EF7" w:rsidRPr="0033537A" w:rsidRDefault="00D66EF7" w:rsidP="0033537A">
            <w:pPr>
              <w:pStyle w:val="Tableau-Liste"/>
            </w:pPr>
            <w:r w:rsidRPr="0033537A">
              <w:t>Encourager votre enfant à pousser plus loin, notamment en lui proposant de se déguiser.</w:t>
            </w:r>
          </w:p>
          <w:p w14:paraId="243B6AA9" w14:textId="77777777" w:rsidR="00D66EF7" w:rsidRDefault="00D66EF7" w:rsidP="0033537A">
            <w:pPr>
              <w:pStyle w:val="Tableau-Liste"/>
            </w:pPr>
            <w:r w:rsidRPr="0033537A">
              <w:t>Proposer à votre enfant un environnement où il n’aura pas peur du ridicule et saura s’exprimer en toute légèreté.</w:t>
            </w:r>
            <w:r>
              <w:t xml:space="preserve"> </w:t>
            </w:r>
          </w:p>
        </w:tc>
      </w:tr>
    </w:tbl>
    <w:p w14:paraId="0784CE3E" w14:textId="77777777" w:rsidR="00D66EF7" w:rsidRDefault="00D66EF7" w:rsidP="00D66EF7">
      <w:pPr>
        <w:pStyle w:val="Matire-Premirepage"/>
      </w:pPr>
    </w:p>
    <w:p w14:paraId="5C97BF44" w14:textId="6B6F4759" w:rsidR="00A57741" w:rsidRDefault="00A57741">
      <w:pPr>
        <w:rPr>
          <w:rFonts w:cs="Arial"/>
          <w:b/>
          <w:color w:val="737373"/>
          <w:szCs w:val="22"/>
          <w:lang w:eastAsia="fr-CA"/>
        </w:rPr>
      </w:pPr>
      <w:r>
        <w:br w:type="page"/>
      </w:r>
    </w:p>
    <w:p w14:paraId="0CE8CAF0" w14:textId="22CD50B0" w:rsidR="00D66EF7" w:rsidRDefault="00D66EF7" w:rsidP="00D74B22">
      <w:pPr>
        <w:pStyle w:val="Matire-Premirepage"/>
      </w:pPr>
      <w:r>
        <w:t>Géographie, histoire et éducation à la citoyenneté</w:t>
      </w:r>
    </w:p>
    <w:p w14:paraId="59BE0552" w14:textId="742DA74B" w:rsidR="00D66EF7" w:rsidRDefault="00D66EF7" w:rsidP="00D66EF7">
      <w:pPr>
        <w:pStyle w:val="Titredelactivit"/>
        <w:tabs>
          <w:tab w:val="left" w:pos="7170"/>
        </w:tabs>
      </w:pPr>
      <w:bookmarkStart w:id="70" w:name="_Toc37081402"/>
      <w:bookmarkStart w:id="71" w:name="_Toc41308422"/>
      <w:r>
        <w:t xml:space="preserve">Annexe – </w:t>
      </w:r>
      <w:bookmarkEnd w:id="70"/>
      <w:r w:rsidR="004D5E7D">
        <w:t>Déroulement</w:t>
      </w:r>
      <w:bookmarkEnd w:id="71"/>
    </w:p>
    <w:p w14:paraId="35AF970D" w14:textId="77777777" w:rsidR="00D66EF7" w:rsidRDefault="00D66EF7" w:rsidP="004D5E7D">
      <w:pPr>
        <w:pStyle w:val="Consigne-tapes"/>
      </w:pPr>
      <w:r>
        <w:t>D’abord….</w:t>
      </w:r>
    </w:p>
    <w:p w14:paraId="1200E98F" w14:textId="77777777" w:rsidR="00D66EF7" w:rsidRDefault="00D66EF7" w:rsidP="004D5E7D">
      <w:pPr>
        <w:pStyle w:val="Paragraphedeliste"/>
        <w:numPr>
          <w:ilvl w:val="0"/>
          <w:numId w:val="33"/>
        </w:numPr>
        <w:ind w:left="360"/>
      </w:pPr>
      <w:r>
        <w:t xml:space="preserve">Désigner un arbitre : celui-ci a comme rôle de piger les cartes en lien avec le thème de l’improvisation ainsi que les modalités liées à cette dernière. </w:t>
      </w:r>
    </w:p>
    <w:p w14:paraId="480CD5B6" w14:textId="77777777" w:rsidR="00D66EF7" w:rsidRDefault="00D66EF7" w:rsidP="004D5E7D">
      <w:pPr>
        <w:pStyle w:val="Paragraphedeliste"/>
        <w:numPr>
          <w:ilvl w:val="0"/>
          <w:numId w:val="33"/>
        </w:numPr>
        <w:ind w:left="360"/>
      </w:pPr>
      <w:r>
        <w:t>Tout dépendant du nombre de personnes qui participent au jeu, il sera nécessaire de former des équipes. Celles-ci pourront s’attribuer un nom qui les représentera. Le jeu peut tout aussi bien se dérouler sous la forme de duel ou même encore, de façon individuelle. Il suffit que d’un peu de créativité ! Sachez toutefois que la participation des parents est conseillée ;).</w:t>
      </w:r>
    </w:p>
    <w:p w14:paraId="62CA3326" w14:textId="77777777" w:rsidR="00D66EF7" w:rsidRDefault="00D66EF7" w:rsidP="004D5E7D">
      <w:r>
        <w:t>Ensuite, place au spectacle !</w:t>
      </w:r>
    </w:p>
    <w:p w14:paraId="02192D19" w14:textId="77777777" w:rsidR="00D66EF7" w:rsidRDefault="00D66EF7" w:rsidP="004D5E7D"/>
    <w:p w14:paraId="1AE3C7F7" w14:textId="77777777" w:rsidR="00D66EF7" w:rsidRDefault="00D66EF7" w:rsidP="004D5E7D">
      <w:pPr>
        <w:pStyle w:val="Consigne-tapes"/>
      </w:pPr>
      <w:r>
        <w:t>Déroulement de l’improvisation</w:t>
      </w:r>
    </w:p>
    <w:p w14:paraId="1D752F68" w14:textId="77777777" w:rsidR="00D66EF7" w:rsidRPr="004D5E7D" w:rsidRDefault="00D66EF7" w:rsidP="004D5E7D">
      <w:pPr>
        <w:pStyle w:val="Paragraphedeliste"/>
        <w:numPr>
          <w:ilvl w:val="0"/>
          <w:numId w:val="35"/>
        </w:numPr>
      </w:pPr>
      <w:r w:rsidRPr="004D5E7D">
        <w:t xml:space="preserve">L’arbitre décide s’il s’agit d’une improvisation comparée ou mixte (si cela s’applique). S’il choisit comparée, cela signifie que chacune des équipes aura à improviser sur le même thème. S’il choisit mixte, cela veut alors dire qu’un joueur de chaque équipe devra être désigné afin d’improviser avec le (ou les) joueur (s) de l’équipe adverse. </w:t>
      </w:r>
    </w:p>
    <w:p w14:paraId="33A85BF5" w14:textId="77777777" w:rsidR="00D66EF7" w:rsidRPr="004D5E7D" w:rsidRDefault="00D66EF7" w:rsidP="004D5E7D">
      <w:pPr>
        <w:pStyle w:val="Paragraphedeliste"/>
        <w:numPr>
          <w:ilvl w:val="0"/>
          <w:numId w:val="35"/>
        </w:numPr>
      </w:pPr>
      <w:r w:rsidRPr="004D5E7D">
        <w:t xml:space="preserve">L’arbitre pige le titre dont fera l’objet l’improvisation. </w:t>
      </w:r>
    </w:p>
    <w:p w14:paraId="5CDCA22A" w14:textId="77777777" w:rsidR="00D66EF7" w:rsidRPr="004D5E7D" w:rsidRDefault="00D66EF7" w:rsidP="004D5E7D">
      <w:pPr>
        <w:pStyle w:val="Paragraphedeliste"/>
        <w:numPr>
          <w:ilvl w:val="0"/>
          <w:numId w:val="35"/>
        </w:numPr>
      </w:pPr>
      <w:r w:rsidRPr="004D5E7D">
        <w:t xml:space="preserve">L’arbitre lance le dé afin de déterminer le nombre de minutes allouées à l’improvisation. Le nombre sur le dé correspond au nombre de minutes. </w:t>
      </w:r>
    </w:p>
    <w:p w14:paraId="17460F22" w14:textId="77777777" w:rsidR="00D66EF7" w:rsidRPr="004D5E7D" w:rsidRDefault="00D66EF7" w:rsidP="004D5E7D">
      <w:pPr>
        <w:pStyle w:val="Paragraphedeliste"/>
        <w:numPr>
          <w:ilvl w:val="0"/>
          <w:numId w:val="35"/>
        </w:numPr>
      </w:pPr>
      <w:r w:rsidRPr="004D5E7D">
        <w:t xml:space="preserve">L’arbitre invite les joueurs à se placer sur l’aire de jeu et donne son signal afin de marquer le début de l’improvisation. </w:t>
      </w:r>
    </w:p>
    <w:p w14:paraId="75BF5813" w14:textId="77777777" w:rsidR="00D66EF7" w:rsidRPr="004D5E7D" w:rsidRDefault="00D66EF7" w:rsidP="004D5E7D">
      <w:pPr>
        <w:pStyle w:val="Paragraphedeliste"/>
        <w:numPr>
          <w:ilvl w:val="0"/>
          <w:numId w:val="35"/>
        </w:numPr>
      </w:pPr>
      <w:r w:rsidRPr="004D5E7D">
        <w:t>L’arbitre refait son signal afin de marquer la fin de l’improvisation. Il donne un point à l’équipe qu’il choisit gagnante (s’appuie sur l’originalité, la cohérence et la pertinence de chacune des improvisations).</w:t>
      </w:r>
    </w:p>
    <w:p w14:paraId="775AC6EC" w14:textId="5CE72DD6" w:rsidR="00AC4F1B" w:rsidRPr="00AC4F1B" w:rsidRDefault="00AC4F1B" w:rsidP="00AC4F1B">
      <w:r>
        <w:br w:type="page"/>
      </w:r>
    </w:p>
    <w:p w14:paraId="106304A8" w14:textId="77777777" w:rsidR="004D5E7D" w:rsidRDefault="004D5E7D" w:rsidP="004D5E7D">
      <w:pPr>
        <w:pStyle w:val="Matire-Premirepage"/>
      </w:pPr>
      <w:r>
        <w:t>Géographie, histoire et éducation à la citoyenneté</w:t>
      </w:r>
    </w:p>
    <w:p w14:paraId="41B64EF6" w14:textId="3B738A02" w:rsidR="004D5E7D" w:rsidRDefault="004D5E7D" w:rsidP="004D5E7D">
      <w:pPr>
        <w:pStyle w:val="Titredelactivit"/>
        <w:tabs>
          <w:tab w:val="left" w:pos="7170"/>
        </w:tabs>
      </w:pPr>
      <w:bookmarkStart w:id="72" w:name="_Toc41308423"/>
      <w:r>
        <w:t xml:space="preserve">Annexe – </w:t>
      </w:r>
      <w:r w:rsidR="007A1100">
        <w:t>Cartes de jeu</w:t>
      </w:r>
      <w:bookmarkEnd w:id="72"/>
    </w:p>
    <w:p w14:paraId="003FD306" w14:textId="75DD89C5" w:rsidR="00D66EF7" w:rsidRDefault="007A1100" w:rsidP="007A1100">
      <w:pPr>
        <w:pStyle w:val="Consigne-tapes"/>
      </w:pPr>
      <w:r>
        <w:t>À</w:t>
      </w:r>
      <w:r w:rsidR="00D66EF7">
        <w:t xml:space="preserve"> découper si vous souhaitez procéder à une pige</w:t>
      </w:r>
    </w:p>
    <w:tbl>
      <w:tblPr>
        <w:tblStyle w:val="Grilledutableau"/>
        <w:tblW w:w="10201" w:type="dxa"/>
        <w:tblLook w:val="04A0" w:firstRow="1" w:lastRow="0" w:firstColumn="1" w:lastColumn="0" w:noHBand="0" w:noVBand="1"/>
      </w:tblPr>
      <w:tblGrid>
        <w:gridCol w:w="5100"/>
        <w:gridCol w:w="5101"/>
      </w:tblGrid>
      <w:tr w:rsidR="00D66EF7" w14:paraId="73B77E42" w14:textId="77777777" w:rsidTr="006C6107">
        <w:trPr>
          <w:trHeight w:val="1417"/>
        </w:trPr>
        <w:tc>
          <w:tcPr>
            <w:tcW w:w="5100" w:type="dxa"/>
            <w:vAlign w:val="center"/>
          </w:tcPr>
          <w:p w14:paraId="6B8F50F1" w14:textId="5BF4CA21" w:rsidR="00D66EF7" w:rsidRDefault="00D66EF7" w:rsidP="007A1100">
            <w:pPr>
              <w:rPr>
                <w:b/>
                <w:bCs/>
              </w:rPr>
            </w:pPr>
            <w:r w:rsidRPr="00FD2E37">
              <w:t>Deux (ou plus) femmes iroquoises qui confectionnent des vêtements ensemble (à partir de la peau d’un animal)</w:t>
            </w:r>
          </w:p>
        </w:tc>
        <w:tc>
          <w:tcPr>
            <w:tcW w:w="5101" w:type="dxa"/>
            <w:vAlign w:val="center"/>
          </w:tcPr>
          <w:p w14:paraId="33B64D12" w14:textId="27EE3014" w:rsidR="00D66EF7" w:rsidRDefault="00D66EF7" w:rsidP="007A1100">
            <w:pPr>
              <w:rPr>
                <w:b/>
                <w:bCs/>
              </w:rPr>
            </w:pPr>
            <w:r w:rsidRPr="00FD2E37">
              <w:t>Deux femmes (ou plus) iroquoises parties cueillir des plantes, mais qui ne retrouvent plus le chemin du retour</w:t>
            </w:r>
          </w:p>
        </w:tc>
      </w:tr>
      <w:tr w:rsidR="00D66EF7" w14:paraId="0670676B" w14:textId="77777777" w:rsidTr="006C6107">
        <w:trPr>
          <w:trHeight w:val="1417"/>
        </w:trPr>
        <w:tc>
          <w:tcPr>
            <w:tcW w:w="5100" w:type="dxa"/>
            <w:vAlign w:val="center"/>
          </w:tcPr>
          <w:p w14:paraId="3A9ABB1A" w14:textId="32DD6D14" w:rsidR="00D66EF7" w:rsidRDefault="00D66EF7" w:rsidP="007A1100">
            <w:pPr>
              <w:rPr>
                <w:b/>
                <w:bCs/>
              </w:rPr>
            </w:pPr>
            <w:r w:rsidRPr="00FD2E37">
              <w:t>Deux femmes iroquoises qui préparent un repas ensemble et qui remarquent quelque chose d’anormal concernant les champignons cueillis la veille</w:t>
            </w:r>
          </w:p>
        </w:tc>
        <w:tc>
          <w:tcPr>
            <w:tcW w:w="5101" w:type="dxa"/>
            <w:vAlign w:val="center"/>
          </w:tcPr>
          <w:p w14:paraId="327D27E6" w14:textId="751FA928" w:rsidR="00D66EF7" w:rsidRDefault="00D66EF7" w:rsidP="007A1100">
            <w:pPr>
              <w:rPr>
                <w:b/>
                <w:bCs/>
              </w:rPr>
            </w:pPr>
            <w:r w:rsidRPr="00FD2E37">
              <w:t>Un homme iroquois et une femme iroquoise qui se retrouvent après une longue journée de travail</w:t>
            </w:r>
          </w:p>
        </w:tc>
      </w:tr>
      <w:tr w:rsidR="00D66EF7" w14:paraId="2FAAF2BC" w14:textId="77777777" w:rsidTr="006C6107">
        <w:trPr>
          <w:trHeight w:val="1417"/>
        </w:trPr>
        <w:tc>
          <w:tcPr>
            <w:tcW w:w="5100" w:type="dxa"/>
            <w:vAlign w:val="center"/>
          </w:tcPr>
          <w:p w14:paraId="7F55D8CB" w14:textId="4289235B" w:rsidR="00D66EF7" w:rsidRDefault="00D66EF7" w:rsidP="007A1100">
            <w:pPr>
              <w:rPr>
                <w:b/>
                <w:bCs/>
              </w:rPr>
            </w:pPr>
            <w:r w:rsidRPr="00FD2E37">
              <w:t>Deux enfants iroquoiens qui jouent ensemble : ils inventent une petite danse</w:t>
            </w:r>
          </w:p>
        </w:tc>
        <w:tc>
          <w:tcPr>
            <w:tcW w:w="5101" w:type="dxa"/>
            <w:vAlign w:val="center"/>
          </w:tcPr>
          <w:p w14:paraId="70A61CC7" w14:textId="18964ED3" w:rsidR="00D66EF7" w:rsidRDefault="00D66EF7" w:rsidP="007A1100">
            <w:pPr>
              <w:rPr>
                <w:b/>
                <w:bCs/>
              </w:rPr>
            </w:pPr>
            <w:r w:rsidRPr="00FD2E37">
              <w:t>Deux femmes iroquoises qui sont mères de clan et qui discutent quant à l’élection d’un chef</w:t>
            </w:r>
          </w:p>
        </w:tc>
      </w:tr>
      <w:tr w:rsidR="00D66EF7" w14:paraId="716B7B01" w14:textId="77777777" w:rsidTr="006C6107">
        <w:trPr>
          <w:trHeight w:val="1417"/>
        </w:trPr>
        <w:tc>
          <w:tcPr>
            <w:tcW w:w="5100" w:type="dxa"/>
            <w:vAlign w:val="center"/>
          </w:tcPr>
          <w:p w14:paraId="3B91F07F" w14:textId="313AEF1E" w:rsidR="00D66EF7" w:rsidRDefault="00D66EF7" w:rsidP="007A1100">
            <w:pPr>
              <w:rPr>
                <w:b/>
                <w:bCs/>
              </w:rPr>
            </w:pPr>
            <w:r w:rsidRPr="00FD2E37">
              <w:t>Deux Iroquois (ou plus) qui partent ensemble à la pêche, mais qui tombent dans un grand trou</w:t>
            </w:r>
          </w:p>
        </w:tc>
        <w:tc>
          <w:tcPr>
            <w:tcW w:w="5101" w:type="dxa"/>
            <w:vAlign w:val="center"/>
          </w:tcPr>
          <w:p w14:paraId="44A7B8DB" w14:textId="0BC0D489" w:rsidR="00D66EF7" w:rsidRDefault="00D66EF7" w:rsidP="007A1100">
            <w:pPr>
              <w:rPr>
                <w:b/>
                <w:bCs/>
              </w:rPr>
            </w:pPr>
            <w:r w:rsidRPr="00FD2E37">
              <w:t>Un iroquois qui part chasser et qui tombe sur son ennemi ; un Algonquien</w:t>
            </w:r>
          </w:p>
        </w:tc>
      </w:tr>
      <w:tr w:rsidR="00D66EF7" w14:paraId="6192DD51" w14:textId="77777777" w:rsidTr="006C6107">
        <w:trPr>
          <w:trHeight w:val="1417"/>
        </w:trPr>
        <w:tc>
          <w:tcPr>
            <w:tcW w:w="5100" w:type="dxa"/>
            <w:vAlign w:val="center"/>
          </w:tcPr>
          <w:p w14:paraId="0B8CB25C" w14:textId="76A7D98D" w:rsidR="00D66EF7" w:rsidRDefault="00D66EF7" w:rsidP="007A1100">
            <w:pPr>
              <w:rPr>
                <w:b/>
                <w:bCs/>
              </w:rPr>
            </w:pPr>
            <w:r w:rsidRPr="00FD2E37">
              <w:t>Deux Iroquois (ou plus) qui construisent une maison longue : ils ont oublié de laisser un trou servant de porte d’entrée</w:t>
            </w:r>
          </w:p>
        </w:tc>
        <w:tc>
          <w:tcPr>
            <w:tcW w:w="5101" w:type="dxa"/>
            <w:vAlign w:val="center"/>
          </w:tcPr>
          <w:p w14:paraId="20E7396D" w14:textId="7C59B9C3" w:rsidR="00D66EF7" w:rsidRDefault="00D66EF7" w:rsidP="007A1100">
            <w:pPr>
              <w:rPr>
                <w:b/>
                <w:bCs/>
              </w:rPr>
            </w:pPr>
            <w:r w:rsidRPr="00FD2E37">
              <w:t>Un iroquois et un chamane qui discutent</w:t>
            </w:r>
          </w:p>
        </w:tc>
      </w:tr>
    </w:tbl>
    <w:p w14:paraId="6F1DA554" w14:textId="77777777" w:rsidR="006C6107" w:rsidRPr="00424D1F" w:rsidRDefault="006C6107" w:rsidP="00424D1F"/>
    <w:p w14:paraId="7A6AFFA0" w14:textId="77777777" w:rsidR="006C6107" w:rsidRPr="00424D1F" w:rsidRDefault="006C6107" w:rsidP="00424D1F">
      <w:r>
        <w:br w:type="page"/>
      </w:r>
    </w:p>
    <w:p w14:paraId="6BF20343" w14:textId="77777777" w:rsidR="006C6107" w:rsidRDefault="006C6107" w:rsidP="006C6107">
      <w:pPr>
        <w:pStyle w:val="Matire-Premirepage"/>
      </w:pPr>
      <w:r>
        <w:t>Géographie, histoire et éducation à la citoyenneté</w:t>
      </w:r>
    </w:p>
    <w:p w14:paraId="3E741421" w14:textId="5C5AE9B9" w:rsidR="006C6107" w:rsidRDefault="006C6107" w:rsidP="006C6107">
      <w:pPr>
        <w:pStyle w:val="Titredelactivit"/>
        <w:tabs>
          <w:tab w:val="left" w:pos="7170"/>
        </w:tabs>
      </w:pPr>
      <w:bookmarkStart w:id="73" w:name="_Toc41308424"/>
      <w:r>
        <w:t>Annexe – Cartes défis</w:t>
      </w:r>
      <w:bookmarkEnd w:id="73"/>
    </w:p>
    <w:p w14:paraId="06351A52" w14:textId="77777777" w:rsidR="006C6107" w:rsidRDefault="006C6107" w:rsidP="006C6107">
      <w:pPr>
        <w:pStyle w:val="Consigne-tapes"/>
      </w:pPr>
      <w:r>
        <w:t>À découper si vous souhaitez procéder à une pige</w:t>
      </w:r>
    </w:p>
    <w:p w14:paraId="772B4530" w14:textId="2D0D8A7E" w:rsidR="00AC4F1B" w:rsidRDefault="00D66EF7" w:rsidP="006C6107">
      <w:r w:rsidRPr="00195A9E">
        <w:t>Les joueurs sont particulièrement confiants et n’ont pas peur du ridicule ? Ajoutez un défi supplémentaire en demandant au joueur de chaque équipe de piger un défi parmi ceux-ci : ils devront accomplir ce dernier lors de l’improvisation</w:t>
      </w:r>
      <w:r>
        <w:t xml:space="preserve"> pour un bonus de 5 points. Toutefois, si leur adversaire s’aperçoit qu’il s’agit d’un défi, aucun point n’est attribué. </w:t>
      </w:r>
    </w:p>
    <w:p w14:paraId="7B86DA03" w14:textId="1B556228" w:rsidR="00AC4F1B" w:rsidRDefault="00AC4F1B">
      <w:pPr>
        <w:rPr>
          <w:rFonts w:ascii="Century Gothic" w:eastAsiaTheme="minorHAnsi" w:hAnsi="Century Gothic" w:cstheme="minorBidi"/>
          <w:lang w:eastAsia="en-US"/>
        </w:rPr>
      </w:pPr>
    </w:p>
    <w:tbl>
      <w:tblPr>
        <w:tblStyle w:val="Grilledutableau"/>
        <w:tblW w:w="10060" w:type="dxa"/>
        <w:tblLook w:val="04A0" w:firstRow="1" w:lastRow="0" w:firstColumn="1" w:lastColumn="0" w:noHBand="0" w:noVBand="1"/>
      </w:tblPr>
      <w:tblGrid>
        <w:gridCol w:w="5030"/>
        <w:gridCol w:w="5030"/>
      </w:tblGrid>
      <w:tr w:rsidR="00D66EF7" w14:paraId="0FB39359" w14:textId="77777777" w:rsidTr="00E80FFF">
        <w:trPr>
          <w:trHeight w:val="1417"/>
        </w:trPr>
        <w:tc>
          <w:tcPr>
            <w:tcW w:w="5030" w:type="dxa"/>
            <w:vAlign w:val="center"/>
          </w:tcPr>
          <w:p w14:paraId="6C347833" w14:textId="32175EB7" w:rsidR="00D66EF7" w:rsidRDefault="00D66EF7" w:rsidP="00E80FFF">
            <w:pPr>
              <w:jc w:val="center"/>
            </w:pPr>
            <w:r w:rsidRPr="00A74345">
              <w:t>2 sauts de grenouille</w:t>
            </w:r>
          </w:p>
        </w:tc>
        <w:tc>
          <w:tcPr>
            <w:tcW w:w="5030" w:type="dxa"/>
            <w:vAlign w:val="center"/>
          </w:tcPr>
          <w:p w14:paraId="39A87C41" w14:textId="25FAB148" w:rsidR="00D66EF7" w:rsidRDefault="00D66EF7" w:rsidP="00E80FFF">
            <w:pPr>
              <w:jc w:val="center"/>
            </w:pPr>
            <w:r w:rsidRPr="00A74345">
              <w:t>5 jumping-jacks</w:t>
            </w:r>
          </w:p>
        </w:tc>
      </w:tr>
      <w:tr w:rsidR="00D66EF7" w14:paraId="6E361A4A" w14:textId="77777777" w:rsidTr="00E80FFF">
        <w:trPr>
          <w:trHeight w:val="1417"/>
        </w:trPr>
        <w:tc>
          <w:tcPr>
            <w:tcW w:w="5030" w:type="dxa"/>
            <w:vAlign w:val="center"/>
          </w:tcPr>
          <w:p w14:paraId="63F59875" w14:textId="1711701D" w:rsidR="00D66EF7" w:rsidRDefault="00D66EF7" w:rsidP="00E80FFF">
            <w:pPr>
              <w:jc w:val="center"/>
            </w:pPr>
            <w:r w:rsidRPr="00A74345">
              <w:t>2 push-ups</w:t>
            </w:r>
          </w:p>
        </w:tc>
        <w:tc>
          <w:tcPr>
            <w:tcW w:w="5030" w:type="dxa"/>
            <w:vAlign w:val="center"/>
          </w:tcPr>
          <w:p w14:paraId="30314BCF" w14:textId="1A9B4130" w:rsidR="00D66EF7" w:rsidRDefault="00D66EF7" w:rsidP="00E80FFF">
            <w:pPr>
              <w:jc w:val="center"/>
            </w:pPr>
            <w:r w:rsidRPr="00A74345">
              <w:t>4 redressements assis</w:t>
            </w:r>
          </w:p>
        </w:tc>
      </w:tr>
      <w:tr w:rsidR="00D66EF7" w14:paraId="74580AF0" w14:textId="77777777" w:rsidTr="00E80FFF">
        <w:trPr>
          <w:trHeight w:val="1417"/>
        </w:trPr>
        <w:tc>
          <w:tcPr>
            <w:tcW w:w="5030" w:type="dxa"/>
            <w:vAlign w:val="center"/>
          </w:tcPr>
          <w:p w14:paraId="6434D631" w14:textId="01F357B2" w:rsidR="00D66EF7" w:rsidRDefault="00D66EF7" w:rsidP="00E80FFF">
            <w:pPr>
              <w:jc w:val="center"/>
            </w:pPr>
            <w:r w:rsidRPr="00A74345">
              <w:t>4 squats</w:t>
            </w:r>
          </w:p>
        </w:tc>
        <w:tc>
          <w:tcPr>
            <w:tcW w:w="5030" w:type="dxa"/>
            <w:vAlign w:val="center"/>
          </w:tcPr>
          <w:p w14:paraId="4B6ECA69" w14:textId="49F68571" w:rsidR="00D66EF7" w:rsidRDefault="00D66EF7" w:rsidP="00E80FFF">
            <w:pPr>
              <w:jc w:val="center"/>
            </w:pPr>
            <w:r w:rsidRPr="00A74345">
              <w:t>15 secondes de course sur place</w:t>
            </w:r>
          </w:p>
        </w:tc>
      </w:tr>
      <w:tr w:rsidR="00D66EF7" w14:paraId="34D472BA" w14:textId="77777777" w:rsidTr="00E80FFF">
        <w:trPr>
          <w:trHeight w:val="1417"/>
        </w:trPr>
        <w:tc>
          <w:tcPr>
            <w:tcW w:w="5030" w:type="dxa"/>
            <w:vAlign w:val="center"/>
          </w:tcPr>
          <w:p w14:paraId="0D95F426" w14:textId="029A602B" w:rsidR="00D66EF7" w:rsidRDefault="00D66EF7" w:rsidP="00E80FFF">
            <w:pPr>
              <w:jc w:val="center"/>
            </w:pPr>
            <w:r w:rsidRPr="00A74345">
              <w:t xml:space="preserve">Dire le mot </w:t>
            </w:r>
            <w:r w:rsidRPr="00A74345">
              <w:rPr>
                <w:lang w:val="fr-CA"/>
              </w:rPr>
              <w:t xml:space="preserve">« </w:t>
            </w:r>
            <w:r w:rsidRPr="00A74345">
              <w:t>tulipe »</w:t>
            </w:r>
          </w:p>
        </w:tc>
        <w:tc>
          <w:tcPr>
            <w:tcW w:w="5030" w:type="dxa"/>
            <w:vAlign w:val="center"/>
          </w:tcPr>
          <w:p w14:paraId="19AA498D" w14:textId="1C7B5200" w:rsidR="00D66EF7" w:rsidRDefault="00D66EF7" w:rsidP="00E80FFF">
            <w:pPr>
              <w:jc w:val="center"/>
            </w:pPr>
            <w:r w:rsidRPr="00A74345">
              <w:t>Parler très très très vite</w:t>
            </w:r>
          </w:p>
        </w:tc>
      </w:tr>
      <w:tr w:rsidR="00D66EF7" w14:paraId="17E7BE79" w14:textId="77777777" w:rsidTr="00E80FFF">
        <w:trPr>
          <w:trHeight w:val="1417"/>
        </w:trPr>
        <w:tc>
          <w:tcPr>
            <w:tcW w:w="5030" w:type="dxa"/>
            <w:vAlign w:val="center"/>
          </w:tcPr>
          <w:p w14:paraId="623348E6" w14:textId="544B2AF5" w:rsidR="00D66EF7" w:rsidRDefault="00D66EF7" w:rsidP="00E80FFF">
            <w:pPr>
              <w:jc w:val="center"/>
            </w:pPr>
            <w:r w:rsidRPr="00A74345">
              <w:t>Parler avec une voix aigüe</w:t>
            </w:r>
          </w:p>
        </w:tc>
        <w:tc>
          <w:tcPr>
            <w:tcW w:w="5030" w:type="dxa"/>
            <w:vAlign w:val="center"/>
          </w:tcPr>
          <w:p w14:paraId="2F818C15" w14:textId="692EEFD2" w:rsidR="00D66EF7" w:rsidRDefault="00D66EF7" w:rsidP="00E80FFF">
            <w:pPr>
              <w:jc w:val="center"/>
            </w:pPr>
            <w:r w:rsidRPr="00A74345">
              <w:t>Faire une grimace</w:t>
            </w:r>
          </w:p>
        </w:tc>
      </w:tr>
    </w:tbl>
    <w:p w14:paraId="3082EE51" w14:textId="77777777" w:rsidR="00D66EF7" w:rsidRPr="00A74345" w:rsidRDefault="00D66EF7" w:rsidP="00D66EF7">
      <w:pPr>
        <w:jc w:val="both"/>
        <w:rPr>
          <w:rFonts w:ascii="Century Gothic" w:hAnsi="Century Gothic"/>
        </w:rPr>
      </w:pPr>
    </w:p>
    <w:p w14:paraId="185766F4" w14:textId="15D33775" w:rsidR="00AC4F1B" w:rsidRDefault="00AC4F1B">
      <w:pPr>
        <w:rPr>
          <w:rFonts w:ascii="Century Gothic" w:hAnsi="Century Gothic"/>
          <w:sz w:val="24"/>
          <w:szCs w:val="28"/>
        </w:rPr>
      </w:pPr>
      <w:r>
        <w:rPr>
          <w:rFonts w:ascii="Century Gothic" w:hAnsi="Century Gothic"/>
          <w:sz w:val="24"/>
          <w:szCs w:val="28"/>
        </w:rPr>
        <w:br w:type="page"/>
      </w:r>
    </w:p>
    <w:p w14:paraId="53863698" w14:textId="77777777" w:rsidR="00E80FFF" w:rsidRDefault="00E80FFF" w:rsidP="00E80FFF">
      <w:pPr>
        <w:pStyle w:val="Matire-Premirepage"/>
      </w:pPr>
      <w:r>
        <w:t>Géographie, histoire et éducation à la citoyenneté</w:t>
      </w:r>
    </w:p>
    <w:p w14:paraId="5EE9353E" w14:textId="75512C5F" w:rsidR="00E80FFF" w:rsidRDefault="00E80FFF" w:rsidP="00E80FFF">
      <w:pPr>
        <w:pStyle w:val="Titredelactivit"/>
        <w:tabs>
          <w:tab w:val="left" w:pos="7170"/>
        </w:tabs>
      </w:pPr>
      <w:bookmarkStart w:id="74" w:name="_Toc41308425"/>
      <w:r>
        <w:t>Annexe – Aide-mémoire</w:t>
      </w:r>
      <w:bookmarkEnd w:id="74"/>
    </w:p>
    <w:p w14:paraId="54D7BCE6" w14:textId="77777777" w:rsidR="00D66EF7" w:rsidRDefault="00D66EF7" w:rsidP="00DF2FA2">
      <w:pPr>
        <w:pStyle w:val="Consigne-Texte"/>
      </w:pPr>
      <w:r>
        <w:t>Ce que tu dois savoir sur ton personnage selon son sexe…</w:t>
      </w:r>
    </w:p>
    <w:p w14:paraId="7376A735" w14:textId="77777777" w:rsidR="00D66EF7" w:rsidRDefault="00D66EF7" w:rsidP="00DF2FA2">
      <w:pPr>
        <w:pStyle w:val="Consignepuceniveau2"/>
      </w:pPr>
      <w:r>
        <w:t xml:space="preserve">Iroquois : il prend en charge la chasse et la pêche ainsi que tout ce qui a trait aux guerres. Étant donné qu’il pratique ces activités, il n’est pas rare qu’il ait à s’absenter quelque temps. </w:t>
      </w:r>
    </w:p>
    <w:p w14:paraId="29F98C6C" w14:textId="77777777" w:rsidR="00D66EF7" w:rsidRDefault="00D66EF7" w:rsidP="00DF2FA2">
      <w:pPr>
        <w:pStyle w:val="Consignepuceniveau2"/>
      </w:pPr>
      <w:r>
        <w:t>Iroquoise : elle prend en charge l’agriculture, la cueillette de plantes, d’herbes et des autres produits comestibles, la préparation de la nourriture, la confection de vêtements ainsi que d’autres objets faits notamment à base d’argile.</w:t>
      </w:r>
    </w:p>
    <w:p w14:paraId="658CE1ED" w14:textId="77777777" w:rsidR="00D66EF7" w:rsidRDefault="00D66EF7" w:rsidP="00DF2FA2">
      <w:pPr>
        <w:pStyle w:val="Consigne-Texte"/>
      </w:pPr>
      <w:r>
        <w:t>Ce que tu dois savoir sur le mode de vie de ton personnage…</w:t>
      </w:r>
    </w:p>
    <w:p w14:paraId="68C42101" w14:textId="77777777" w:rsidR="00D66EF7" w:rsidRDefault="00D66EF7" w:rsidP="00DF2FA2">
      <w:pPr>
        <w:pStyle w:val="Consignepuceniveau2"/>
      </w:pPr>
      <w:r>
        <w:t xml:space="preserve">Il pratique l’animisme, c’est-à-dire qu’il croit que tout ce qui l’entoure (animal, plante, objet) possède un esprit. Il existe un chamane : celui-ci est capable de communiquer avec les esprits. Il pouvait également jouer le rôle de guérisseur. </w:t>
      </w:r>
    </w:p>
    <w:p w14:paraId="47331062" w14:textId="77777777" w:rsidR="00D66EF7" w:rsidRDefault="00D66EF7" w:rsidP="00DF2FA2">
      <w:pPr>
        <w:pStyle w:val="Consignepuceniveau2"/>
      </w:pPr>
      <w:r>
        <w:t>Il se déplace en canot ou en raquette.</w:t>
      </w:r>
    </w:p>
    <w:p w14:paraId="0D086475" w14:textId="77777777" w:rsidR="00D66EF7" w:rsidRDefault="00D66EF7" w:rsidP="00DF2FA2">
      <w:pPr>
        <w:pStyle w:val="Consignepuceniveau2"/>
      </w:pPr>
      <w:r>
        <w:t xml:space="preserve">Ses vêtements sont faits à l’aide de peaux d’animal. </w:t>
      </w:r>
    </w:p>
    <w:p w14:paraId="1602A2B7" w14:textId="77777777" w:rsidR="00D66EF7" w:rsidRDefault="00D66EF7" w:rsidP="00DF2FA2">
      <w:pPr>
        <w:pStyle w:val="Consignepuceniveau2"/>
      </w:pPr>
      <w:r>
        <w:t xml:space="preserve">Les activités économiques pratiquées sont la chasse et la pêche, l’agriculture, la cueillette et le troc. </w:t>
      </w:r>
    </w:p>
    <w:p w14:paraId="7E290185" w14:textId="77777777" w:rsidR="00D66EF7" w:rsidRDefault="00D66EF7" w:rsidP="00DF2FA2">
      <w:pPr>
        <w:pStyle w:val="Consignepuceniveau2"/>
      </w:pPr>
      <w:r>
        <w:t xml:space="preserve">Les décisions sont prises sous la forme d’un conseil. </w:t>
      </w:r>
    </w:p>
    <w:p w14:paraId="062C509E" w14:textId="77777777" w:rsidR="00D66EF7" w:rsidRDefault="00D66EF7" w:rsidP="00DF2FA2">
      <w:pPr>
        <w:pStyle w:val="Consignepuceniveau2"/>
      </w:pPr>
      <w:r>
        <w:t xml:space="preserve">Il habite une maison longue faite à partir des éléments de la nature (tout comme son canot). </w:t>
      </w:r>
    </w:p>
    <w:p w14:paraId="6D1D7644" w14:textId="77777777" w:rsidR="00D66EF7" w:rsidRDefault="00D66EF7" w:rsidP="00DF2FA2">
      <w:pPr>
        <w:pStyle w:val="Consignepuceniveau2"/>
      </w:pPr>
      <w:r>
        <w:t xml:space="preserve">Il vit dans une société matrilinéaire. Cela veut donc dire que ton personnage s’inscrit dans une société où les femmes sont très importantes. Les enfants habitent avec la famille de leur mère dans la même maison longue. Cette dernière est dirigée par ce qui est appelé la mère de clan : il s’agit de la femme la plus avancée en âge. Ce sont les mères de clans qui désignent les chefs, qui eux, sont des hommes. </w:t>
      </w:r>
    </w:p>
    <w:p w14:paraId="1E4F09BD" w14:textId="77777777" w:rsidR="00D66EF7" w:rsidRDefault="00D66EF7" w:rsidP="00DF2FA2">
      <w:pPr>
        <w:pStyle w:val="Consigne-tapes"/>
      </w:pPr>
      <w:r>
        <w:t xml:space="preserve">Sources </w:t>
      </w:r>
    </w:p>
    <w:p w14:paraId="59355506" w14:textId="77777777" w:rsidR="00D66EF7" w:rsidRPr="00023945" w:rsidRDefault="009D5107" w:rsidP="00DF2FA2">
      <w:pPr>
        <w:pStyle w:val="Consigne-Texte"/>
        <w:rPr>
          <w:rFonts w:ascii="Century Gothic" w:hAnsi="Century Gothic"/>
          <w:sz w:val="24"/>
          <w:szCs w:val="28"/>
        </w:rPr>
      </w:pPr>
      <w:hyperlink r:id="rId49" w:history="1">
        <w:r w:rsidR="00D66EF7">
          <w:rPr>
            <w:rStyle w:val="Lienhypertexte"/>
          </w:rPr>
          <w:t>https://primaire.recitus.qc.ca/</w:t>
        </w:r>
      </w:hyperlink>
    </w:p>
    <w:p w14:paraId="6E0BBE50" w14:textId="77777777" w:rsidR="00D66EF7" w:rsidRPr="00DA1510" w:rsidRDefault="009D5107" w:rsidP="00DF2FA2">
      <w:pPr>
        <w:pStyle w:val="Consigne-Texte"/>
        <w:rPr>
          <w:rStyle w:val="Lienhypertexte"/>
          <w:rFonts w:ascii="Century Gothic" w:hAnsi="Century Gothic"/>
          <w:color w:val="auto"/>
          <w:sz w:val="24"/>
          <w:szCs w:val="28"/>
          <w:u w:val="none"/>
        </w:rPr>
      </w:pPr>
      <w:hyperlink r:id="rId50" w:history="1">
        <w:r w:rsidR="00D66EF7">
          <w:rPr>
            <w:rStyle w:val="Lienhypertexte"/>
          </w:rPr>
          <w:t>https://www.lni.ca/matchdimpro</w:t>
        </w:r>
      </w:hyperlink>
    </w:p>
    <w:p w14:paraId="4D409B2C" w14:textId="77777777" w:rsidR="0025336F" w:rsidRDefault="009D5107" w:rsidP="00DA1510">
      <w:pPr>
        <w:pStyle w:val="Consigne-Texte"/>
        <w:rPr>
          <w:rStyle w:val="Lienhypertexte"/>
        </w:rPr>
        <w:sectPr w:rsidR="0025336F" w:rsidSect="00B028EC">
          <w:pgSz w:w="12240" w:h="15840"/>
          <w:pgMar w:top="1170" w:right="1080" w:bottom="1440" w:left="1080" w:header="615" w:footer="706" w:gutter="0"/>
          <w:cols w:space="708"/>
          <w:docGrid w:linePitch="360"/>
        </w:sectPr>
      </w:pPr>
      <w:hyperlink r:id="rId51" w:history="1">
        <w:r w:rsidR="00D66EF7" w:rsidRPr="00303A11">
          <w:rPr>
            <w:rStyle w:val="Lienhypertexte"/>
          </w:rPr>
          <w:t>Programme de formation de l’école québécoise</w:t>
        </w:r>
      </w:hyperlink>
      <w:bookmarkEnd w:id="0"/>
    </w:p>
    <w:p w14:paraId="33B0FF24" w14:textId="6B49D870" w:rsidR="00DA1510" w:rsidRDefault="00534025" w:rsidP="00534025">
      <w:pPr>
        <w:pStyle w:val="Consigne-Texte"/>
        <w:numPr>
          <w:ilvl w:val="0"/>
          <w:numId w:val="0"/>
        </w:numPr>
        <w:jc w:val="right"/>
        <w:rPr>
          <w:rStyle w:val="Lienhypertexte"/>
          <w:rFonts w:cs="Arial"/>
          <w:color w:val="auto"/>
          <w:sz w:val="24"/>
          <w:szCs w:val="28"/>
          <w:u w:val="none"/>
        </w:rPr>
      </w:pPr>
      <w:r w:rsidRPr="00534025">
        <w:rPr>
          <w:rStyle w:val="Lienhypertexte"/>
          <w:rFonts w:cs="Arial"/>
          <w:color w:val="auto"/>
          <w:sz w:val="24"/>
          <w:szCs w:val="28"/>
          <w:u w:val="none"/>
        </w:rPr>
        <w:t>Éducation physique et à la santé</w:t>
      </w:r>
    </w:p>
    <w:p w14:paraId="0B012FBC" w14:textId="4790FA44" w:rsidR="00534025" w:rsidRDefault="00534025" w:rsidP="00534025">
      <w:pPr>
        <w:pStyle w:val="Consigne-Texte"/>
        <w:numPr>
          <w:ilvl w:val="0"/>
          <w:numId w:val="0"/>
        </w:numPr>
        <w:jc w:val="right"/>
        <w:rPr>
          <w:rStyle w:val="Lienhypertexte"/>
          <w:rFonts w:cs="Arial"/>
          <w:color w:val="auto"/>
          <w:sz w:val="24"/>
          <w:szCs w:val="28"/>
          <w:u w:val="none"/>
        </w:rPr>
      </w:pPr>
    </w:p>
    <w:p w14:paraId="7B8D1426" w14:textId="77777777" w:rsidR="00B57800" w:rsidRPr="009E3DD5" w:rsidRDefault="00B57800" w:rsidP="00B57800">
      <w:pPr>
        <w:jc w:val="center"/>
        <w:rPr>
          <w:rFonts w:ascii="AR BONNIE" w:hAnsi="AR BONNIE"/>
          <w:color w:val="00B050"/>
          <w:sz w:val="40"/>
          <w:szCs w:val="40"/>
          <w:lang w:val="fr-CA"/>
        </w:rPr>
      </w:pPr>
      <w:bookmarkStart w:id="75" w:name="_Hlk41565989"/>
      <w:r w:rsidRPr="009E3DD5">
        <w:rPr>
          <w:rFonts w:ascii="AR BONNIE" w:hAnsi="AR BONNIE"/>
          <w:color w:val="00B050"/>
          <w:sz w:val="40"/>
          <w:szCs w:val="40"/>
          <w:lang w:val="fr-CA"/>
        </w:rPr>
        <w:t>Semaine du 1</w:t>
      </w:r>
      <w:r w:rsidRPr="009E3DD5">
        <w:rPr>
          <w:rFonts w:ascii="AR BONNIE" w:hAnsi="AR BONNIE"/>
          <w:color w:val="00B050"/>
          <w:sz w:val="40"/>
          <w:szCs w:val="40"/>
          <w:vertAlign w:val="superscript"/>
          <w:lang w:val="fr-CA"/>
        </w:rPr>
        <w:t>er</w:t>
      </w:r>
      <w:r w:rsidRPr="009E3DD5">
        <w:rPr>
          <w:rFonts w:ascii="AR BONNIE" w:hAnsi="AR BONNIE"/>
          <w:color w:val="00B050"/>
          <w:sz w:val="40"/>
          <w:szCs w:val="40"/>
          <w:lang w:val="fr-CA"/>
        </w:rPr>
        <w:t xml:space="preserve"> Juin</w:t>
      </w:r>
    </w:p>
    <w:p w14:paraId="6E4AFDDF" w14:textId="77777777" w:rsidR="00B57800" w:rsidRPr="00066B81" w:rsidRDefault="00B57800" w:rsidP="00B57800">
      <w:pPr>
        <w:rPr>
          <w:rFonts w:ascii="Kristen ITC" w:hAnsi="Kristen ITC"/>
          <w:sz w:val="24"/>
          <w:lang w:val="fr-CA"/>
        </w:rPr>
      </w:pPr>
      <w:r w:rsidRPr="00066B81">
        <w:rPr>
          <w:rFonts w:ascii="Kristen ITC" w:hAnsi="Kristen ITC"/>
          <w:sz w:val="24"/>
          <w:lang w:val="fr-CA"/>
        </w:rPr>
        <w:t>Bonjour tout le monde </w:t>
      </w:r>
      <w:r w:rsidRPr="00066B81">
        <w:rPr>
          <mc:AlternateContent>
            <mc:Choice Requires="w16se">
              <w:rFonts w:ascii="Kristen ITC" w:hAnsi="Kristen ITC"/>
            </mc:Choice>
            <mc:Fallback>
              <w:rFonts w:ascii="Segoe UI Emoji" w:eastAsia="Segoe UI Emoji" w:hAnsi="Segoe UI Emoji" w:cs="Segoe UI Emoji"/>
            </mc:Fallback>
          </mc:AlternateContent>
          <w:sz w:val="24"/>
          <w:lang w:val="fr-CA"/>
        </w:rPr>
        <mc:AlternateContent>
          <mc:Choice Requires="w16se">
            <w16se:symEx w16se:font="Segoe UI Emoji" w16se:char="1F60A"/>
          </mc:Choice>
          <mc:Fallback>
            <w:t>😊</w:t>
          </mc:Fallback>
        </mc:AlternateContent>
      </w:r>
    </w:p>
    <w:p w14:paraId="4DFA4ED2" w14:textId="77777777" w:rsidR="00B57800" w:rsidRPr="00066B81" w:rsidRDefault="00B57800" w:rsidP="00B57800">
      <w:pPr>
        <w:rPr>
          <w:rFonts w:ascii="Kristen ITC" w:hAnsi="Kristen ITC"/>
          <w:sz w:val="24"/>
          <w:lang w:val="fr-CA"/>
        </w:rPr>
      </w:pPr>
    </w:p>
    <w:p w14:paraId="16AE9D0B" w14:textId="77777777" w:rsidR="00B57800" w:rsidRDefault="00B57800" w:rsidP="00B57800">
      <w:pPr>
        <w:ind w:firstLine="720"/>
        <w:rPr>
          <w:rFonts w:ascii="Kristen ITC" w:hAnsi="Kristen ITC"/>
          <w:sz w:val="24"/>
          <w:lang w:val="fr-CA"/>
        </w:rPr>
      </w:pPr>
      <w:r w:rsidRPr="00066B81">
        <w:rPr>
          <w:rFonts w:ascii="Kristen ITC" w:hAnsi="Kristen ITC"/>
          <w:sz w:val="24"/>
          <w:lang w:val="fr-CA"/>
        </w:rPr>
        <w:t xml:space="preserve">Cette semaine nous allons </w:t>
      </w:r>
      <w:bookmarkEnd w:id="75"/>
      <w:r w:rsidRPr="00066B81">
        <w:rPr>
          <w:rFonts w:ascii="Kristen ITC" w:hAnsi="Kristen ITC"/>
          <w:sz w:val="24"/>
          <w:lang w:val="fr-CA"/>
        </w:rPr>
        <w:t xml:space="preserve">recommencer les </w:t>
      </w:r>
      <w:r w:rsidRPr="00745D56">
        <w:rPr>
          <w:rFonts w:ascii="Kristen ITC" w:hAnsi="Kristen ITC"/>
          <w:b/>
          <w:bCs/>
          <w:sz w:val="24"/>
          <w:u w:val="single"/>
          <w:lang w:val="fr-CA"/>
        </w:rPr>
        <w:t>entraînement BOKS</w:t>
      </w:r>
      <w:r w:rsidRPr="00066B81">
        <w:rPr>
          <w:rFonts w:ascii="Kristen ITC" w:hAnsi="Kristen ITC"/>
          <w:sz w:val="24"/>
          <w:lang w:val="fr-CA"/>
        </w:rPr>
        <w:t xml:space="preserve"> du calendrier de remise en forme du mois de Mai</w:t>
      </w:r>
      <w:r>
        <w:rPr>
          <w:rFonts w:ascii="Kristen ITC" w:hAnsi="Kristen ITC"/>
          <w:sz w:val="24"/>
          <w:lang w:val="fr-CA"/>
        </w:rPr>
        <w:t xml:space="preserve"> (même si nous sommes au mois de Juin)</w:t>
      </w:r>
      <w:r w:rsidRPr="00066B81">
        <w:rPr>
          <w:rFonts w:ascii="Kristen ITC" w:hAnsi="Kristen ITC"/>
          <w:sz w:val="24"/>
          <w:lang w:val="fr-CA"/>
        </w:rPr>
        <w:t xml:space="preserve">. À chaque jour, vous aurez différents exercices à effectuer. Je vous ai joint le calendrier des mots de la semaine à la fin. </w:t>
      </w:r>
    </w:p>
    <w:p w14:paraId="43CB5ECD" w14:textId="77777777" w:rsidR="00B57800" w:rsidRDefault="00B57800" w:rsidP="00B57800">
      <w:pPr>
        <w:ind w:firstLine="720"/>
        <w:rPr>
          <w:rFonts w:ascii="Kristen ITC" w:hAnsi="Kristen ITC"/>
          <w:sz w:val="24"/>
          <w:lang w:val="fr-CA"/>
        </w:rPr>
      </w:pPr>
      <w:r w:rsidRPr="00066B81">
        <w:rPr>
          <w:rFonts w:ascii="Kristen ITC" w:hAnsi="Kristen ITC"/>
          <w:sz w:val="24"/>
          <w:lang w:val="fr-CA"/>
        </w:rPr>
        <w:t>Pour ceux et celles qui n’avaient peut-être pas regardé la trousse</w:t>
      </w:r>
      <w:r>
        <w:rPr>
          <w:rFonts w:ascii="Kristen ITC" w:hAnsi="Kristen ITC"/>
          <w:sz w:val="24"/>
          <w:lang w:val="fr-CA"/>
        </w:rPr>
        <w:t xml:space="preserve"> de</w:t>
      </w:r>
      <w:r w:rsidRPr="00066B81">
        <w:rPr>
          <w:rFonts w:ascii="Kristen ITC" w:hAnsi="Kristen ITC"/>
          <w:sz w:val="24"/>
          <w:lang w:val="fr-CA"/>
        </w:rPr>
        <w:t xml:space="preserve"> la semaine du 11 Mai, chaque jour de la semaine est associé à un mot et chaque lettre de l’alphabet est associé à un exercice (la liste complète des exercices est dans le document du calendrier BOKS remise en forme du mois de Mai sur </w:t>
      </w:r>
      <w:r>
        <w:rPr>
          <w:rFonts w:ascii="Kristen ITC" w:hAnsi="Kristen ITC"/>
          <w:sz w:val="24"/>
          <w:lang w:val="fr-CA"/>
        </w:rPr>
        <w:t xml:space="preserve">le site </w:t>
      </w:r>
      <w:r w:rsidRPr="00066B81">
        <w:rPr>
          <w:rFonts w:ascii="Kristen ITC" w:hAnsi="Kristen ITC"/>
          <w:sz w:val="24"/>
          <w:lang w:val="fr-CA"/>
        </w:rPr>
        <w:t>internet</w:t>
      </w:r>
      <w:r>
        <w:rPr>
          <w:rFonts w:ascii="Kristen ITC" w:hAnsi="Kristen ITC"/>
          <w:sz w:val="24"/>
          <w:lang w:val="fr-CA"/>
        </w:rPr>
        <w:t xml:space="preserve"> de BOKS</w:t>
      </w:r>
      <w:r w:rsidRPr="00066B81">
        <w:rPr>
          <w:rFonts w:ascii="Kristen ITC" w:hAnsi="Kristen ITC"/>
          <w:sz w:val="24"/>
          <w:lang w:val="fr-CA"/>
        </w:rPr>
        <w:t>).</w:t>
      </w:r>
    </w:p>
    <w:p w14:paraId="6C00B3F7" w14:textId="77777777" w:rsidR="00B57800" w:rsidRPr="00066B81" w:rsidRDefault="00B57800" w:rsidP="00B57800">
      <w:pPr>
        <w:ind w:firstLine="720"/>
        <w:rPr>
          <w:rFonts w:ascii="Kristen ITC" w:hAnsi="Kristen ITC"/>
          <w:sz w:val="24"/>
          <w:lang w:val="fr-CA"/>
        </w:rPr>
      </w:pPr>
      <w:r>
        <w:rPr>
          <w:rFonts w:ascii="Kristen ITC" w:hAnsi="Kristen ITC"/>
          <w:sz w:val="24"/>
          <w:lang w:val="fr-CA"/>
        </w:rPr>
        <w:t xml:space="preserve">Je vous invite à </w:t>
      </w:r>
      <w:r w:rsidRPr="00745D56">
        <w:rPr>
          <w:rFonts w:ascii="Kristen ITC" w:hAnsi="Kristen ITC"/>
          <w:b/>
          <w:bCs/>
          <w:sz w:val="24"/>
          <w:u w:val="single"/>
          <w:lang w:val="fr-CA"/>
        </w:rPr>
        <w:t>vérifier notre groupe Teams à chaque jour</w:t>
      </w:r>
      <w:r>
        <w:rPr>
          <w:rFonts w:ascii="Kristen ITC" w:hAnsi="Kristen ITC"/>
          <w:sz w:val="24"/>
          <w:lang w:val="fr-CA"/>
        </w:rPr>
        <w:t xml:space="preserve"> cette semaine, car je vais vous afficher de nouveaux vidéos pour les exercices à effectuer. Tous les documents seront dans le dossier de la semaine du 1</w:t>
      </w:r>
      <w:r w:rsidRPr="00EE173A">
        <w:rPr>
          <w:rFonts w:ascii="Kristen ITC" w:hAnsi="Kristen ITC"/>
          <w:sz w:val="24"/>
          <w:vertAlign w:val="superscript"/>
          <w:lang w:val="fr-CA"/>
        </w:rPr>
        <w:t>er</w:t>
      </w:r>
      <w:r>
        <w:rPr>
          <w:rFonts w:ascii="Kristen ITC" w:hAnsi="Kristen ITC"/>
          <w:sz w:val="24"/>
          <w:lang w:val="fr-CA"/>
        </w:rPr>
        <w:t xml:space="preserve"> Juin.</w:t>
      </w:r>
    </w:p>
    <w:p w14:paraId="7204EE3C" w14:textId="77777777" w:rsidR="00B57800" w:rsidRPr="00FB0655" w:rsidRDefault="00B57800" w:rsidP="00B57800">
      <w:pPr>
        <w:rPr>
          <w:lang w:val="fr-CA"/>
        </w:rPr>
      </w:pPr>
    </w:p>
    <w:tbl>
      <w:tblPr>
        <w:tblStyle w:val="Grilledutableau"/>
        <w:tblW w:w="0" w:type="auto"/>
        <w:tblLook w:val="04A0" w:firstRow="1" w:lastRow="0" w:firstColumn="1" w:lastColumn="0" w:noHBand="0" w:noVBand="1"/>
      </w:tblPr>
      <w:tblGrid>
        <w:gridCol w:w="1990"/>
        <w:gridCol w:w="1857"/>
        <w:gridCol w:w="1866"/>
        <w:gridCol w:w="1898"/>
        <w:gridCol w:w="1859"/>
      </w:tblGrid>
      <w:tr w:rsidR="00B57800" w:rsidRPr="00066B81" w14:paraId="6CD5297A" w14:textId="77777777" w:rsidTr="00B16B85">
        <w:tc>
          <w:tcPr>
            <w:tcW w:w="9350" w:type="dxa"/>
            <w:gridSpan w:val="5"/>
          </w:tcPr>
          <w:p w14:paraId="42345607" w14:textId="77777777" w:rsidR="00B57800" w:rsidRPr="00C64999" w:rsidRDefault="00B57800" w:rsidP="00B16B85">
            <w:pPr>
              <w:jc w:val="center"/>
              <w:rPr>
                <w:b/>
                <w:bCs/>
                <w:lang w:val="fr-CA"/>
              </w:rPr>
            </w:pPr>
            <w:r w:rsidRPr="006679DB">
              <w:rPr>
                <w:rFonts w:ascii="Kristen ITC" w:hAnsi="Kristen ITC"/>
                <w:lang w:val="fr-CA"/>
              </w:rPr>
              <w:t>Les mots de la semaine</w:t>
            </w:r>
          </w:p>
        </w:tc>
      </w:tr>
      <w:tr w:rsidR="00B57800" w14:paraId="1471A2B6" w14:textId="77777777" w:rsidTr="00B16B85">
        <w:tc>
          <w:tcPr>
            <w:tcW w:w="1870" w:type="dxa"/>
          </w:tcPr>
          <w:p w14:paraId="48A50C7B" w14:textId="77777777" w:rsidR="00B57800" w:rsidRPr="00C64999" w:rsidRDefault="00B57800" w:rsidP="00B16B85">
            <w:pPr>
              <w:jc w:val="center"/>
              <w:rPr>
                <w:b/>
                <w:bCs/>
                <w:lang w:val="fr-CA"/>
              </w:rPr>
            </w:pPr>
            <w:r w:rsidRPr="00C64999">
              <w:rPr>
                <w:b/>
                <w:bCs/>
                <w:lang w:val="fr-CA"/>
              </w:rPr>
              <w:t>Lundi</w:t>
            </w:r>
          </w:p>
        </w:tc>
        <w:tc>
          <w:tcPr>
            <w:tcW w:w="1857" w:type="dxa"/>
          </w:tcPr>
          <w:p w14:paraId="7EDC9888" w14:textId="77777777" w:rsidR="00B57800" w:rsidRPr="00C64999" w:rsidRDefault="00B57800" w:rsidP="00B16B85">
            <w:pPr>
              <w:jc w:val="center"/>
              <w:rPr>
                <w:b/>
                <w:bCs/>
                <w:lang w:val="fr-CA"/>
              </w:rPr>
            </w:pPr>
            <w:r w:rsidRPr="00C64999">
              <w:rPr>
                <w:b/>
                <w:bCs/>
                <w:lang w:val="fr-CA"/>
              </w:rPr>
              <w:t>Mardi</w:t>
            </w:r>
          </w:p>
        </w:tc>
        <w:tc>
          <w:tcPr>
            <w:tcW w:w="1866" w:type="dxa"/>
          </w:tcPr>
          <w:p w14:paraId="6FD48F0B" w14:textId="77777777" w:rsidR="00B57800" w:rsidRPr="00C64999" w:rsidRDefault="00B57800" w:rsidP="00B16B85">
            <w:pPr>
              <w:jc w:val="center"/>
              <w:rPr>
                <w:b/>
                <w:bCs/>
                <w:lang w:val="fr-CA"/>
              </w:rPr>
            </w:pPr>
            <w:r w:rsidRPr="00C64999">
              <w:rPr>
                <w:b/>
                <w:bCs/>
                <w:lang w:val="fr-CA"/>
              </w:rPr>
              <w:t>Mercredi</w:t>
            </w:r>
          </w:p>
        </w:tc>
        <w:tc>
          <w:tcPr>
            <w:tcW w:w="1898" w:type="dxa"/>
          </w:tcPr>
          <w:p w14:paraId="488079BA" w14:textId="77777777" w:rsidR="00B57800" w:rsidRPr="00C64999" w:rsidRDefault="00B57800" w:rsidP="00B16B85">
            <w:pPr>
              <w:jc w:val="center"/>
              <w:rPr>
                <w:b/>
                <w:bCs/>
                <w:lang w:val="fr-CA"/>
              </w:rPr>
            </w:pPr>
            <w:r w:rsidRPr="00C64999">
              <w:rPr>
                <w:b/>
                <w:bCs/>
                <w:lang w:val="fr-CA"/>
              </w:rPr>
              <w:t>Jeudi</w:t>
            </w:r>
          </w:p>
        </w:tc>
        <w:tc>
          <w:tcPr>
            <w:tcW w:w="1859" w:type="dxa"/>
          </w:tcPr>
          <w:p w14:paraId="03CAC198" w14:textId="77777777" w:rsidR="00B57800" w:rsidRPr="00C64999" w:rsidRDefault="00B57800" w:rsidP="00B16B85">
            <w:pPr>
              <w:jc w:val="center"/>
              <w:rPr>
                <w:b/>
                <w:bCs/>
                <w:lang w:val="fr-CA"/>
              </w:rPr>
            </w:pPr>
            <w:r w:rsidRPr="00C64999">
              <w:rPr>
                <w:b/>
                <w:bCs/>
                <w:lang w:val="fr-CA"/>
              </w:rPr>
              <w:t>Vendredi</w:t>
            </w:r>
          </w:p>
        </w:tc>
      </w:tr>
      <w:tr w:rsidR="00B57800" w14:paraId="6CA7EEF2" w14:textId="77777777" w:rsidTr="00B16B85">
        <w:tc>
          <w:tcPr>
            <w:tcW w:w="1870" w:type="dxa"/>
          </w:tcPr>
          <w:p w14:paraId="667BE653" w14:textId="77777777" w:rsidR="00B57800" w:rsidRPr="00C64999" w:rsidRDefault="00B5780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jeu</w:t>
            </w:r>
          </w:p>
          <w:p w14:paraId="3A3FDF8F" w14:textId="77777777" w:rsidR="00B57800" w:rsidRDefault="00B57800" w:rsidP="00B57800">
            <w:pPr>
              <w:pStyle w:val="Paragraphedeliste"/>
              <w:numPr>
                <w:ilvl w:val="0"/>
                <w:numId w:val="36"/>
              </w:numPr>
              <w:spacing w:before="0" w:after="0" w:line="240" w:lineRule="auto"/>
              <w:ind w:left="318"/>
              <w:contextualSpacing/>
              <w:rPr>
                <w:lang w:val="fr-CA"/>
              </w:rPr>
            </w:pPr>
            <w:r w:rsidRPr="00C64999">
              <w:rPr>
                <w:b/>
                <w:bCs/>
                <w:i/>
                <w:iCs/>
                <w:color w:val="77697A" w:themeColor="accent6" w:themeShade="BF"/>
                <w:lang w:val="fr-CA"/>
              </w:rPr>
              <w:t>J</w:t>
            </w:r>
            <w:r>
              <w:rPr>
                <w:lang w:val="fr-CA"/>
              </w:rPr>
              <w:t> : 15 redressements assis</w:t>
            </w:r>
          </w:p>
          <w:p w14:paraId="3F704FE2" w14:textId="77777777" w:rsidR="00B57800" w:rsidRDefault="00B57800" w:rsidP="00B57800">
            <w:pPr>
              <w:pStyle w:val="Paragraphedeliste"/>
              <w:numPr>
                <w:ilvl w:val="0"/>
                <w:numId w:val="36"/>
              </w:numPr>
              <w:spacing w:before="0" w:after="0" w:line="240" w:lineRule="auto"/>
              <w:ind w:left="318"/>
              <w:contextualSpacing/>
              <w:rPr>
                <w:lang w:val="fr-CA"/>
              </w:rPr>
            </w:pPr>
            <w:r w:rsidRPr="00C64999">
              <w:rPr>
                <w:b/>
                <w:bCs/>
                <w:i/>
                <w:iCs/>
                <w:color w:val="77697A" w:themeColor="accent6" w:themeShade="BF"/>
                <w:lang w:val="fr-CA"/>
              </w:rPr>
              <w:t>E</w:t>
            </w:r>
            <w:r>
              <w:rPr>
                <w:lang w:val="fr-CA"/>
              </w:rPr>
              <w:t> : 20 genoux élevés</w:t>
            </w:r>
          </w:p>
          <w:p w14:paraId="52B57042" w14:textId="77777777" w:rsidR="00B57800" w:rsidRPr="0075126F" w:rsidRDefault="00B57800" w:rsidP="00B57800">
            <w:pPr>
              <w:pStyle w:val="Paragraphedeliste"/>
              <w:numPr>
                <w:ilvl w:val="0"/>
                <w:numId w:val="36"/>
              </w:numPr>
              <w:spacing w:before="0" w:after="0" w:line="240" w:lineRule="auto"/>
              <w:ind w:left="318"/>
              <w:contextualSpacing/>
              <w:rPr>
                <w:lang w:val="fr-CA"/>
              </w:rPr>
            </w:pPr>
            <w:r w:rsidRPr="00C64999">
              <w:rPr>
                <w:b/>
                <w:bCs/>
                <w:i/>
                <w:iCs/>
                <w:color w:val="77697A" w:themeColor="accent6" w:themeShade="BF"/>
                <w:lang w:val="fr-CA"/>
              </w:rPr>
              <w:t>U</w:t>
            </w:r>
            <w:r>
              <w:rPr>
                <w:lang w:val="fr-CA"/>
              </w:rPr>
              <w:t> : 30 fentes</w:t>
            </w:r>
          </w:p>
        </w:tc>
        <w:tc>
          <w:tcPr>
            <w:tcW w:w="1857" w:type="dxa"/>
          </w:tcPr>
          <w:p w14:paraId="15A0880B" w14:textId="77777777" w:rsidR="00B57800" w:rsidRPr="00C64999" w:rsidRDefault="00B5780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plaisir</w:t>
            </w:r>
          </w:p>
          <w:p w14:paraId="4A8FCF55" w14:textId="77777777" w:rsidR="00B57800" w:rsidRDefault="00B57800" w:rsidP="00B57800">
            <w:pPr>
              <w:pStyle w:val="Paragraphedeliste"/>
              <w:numPr>
                <w:ilvl w:val="0"/>
                <w:numId w:val="37"/>
              </w:numPr>
              <w:spacing w:before="0" w:after="0" w:line="240" w:lineRule="auto"/>
              <w:ind w:left="288"/>
              <w:contextualSpacing/>
              <w:rPr>
                <w:lang w:val="fr-CA"/>
              </w:rPr>
            </w:pPr>
            <w:r w:rsidRPr="00C64999">
              <w:rPr>
                <w:b/>
                <w:bCs/>
                <w:i/>
                <w:iCs/>
                <w:color w:val="77697A" w:themeColor="accent6" w:themeShade="BF"/>
                <w:lang w:val="fr-CA"/>
              </w:rPr>
              <w:t>P</w:t>
            </w:r>
            <w:r w:rsidRPr="009E1FB2">
              <w:rPr>
                <w:lang w:val="fr-CA"/>
              </w:rPr>
              <w:t xml:space="preserve"> : </w:t>
            </w:r>
            <w:r>
              <w:rPr>
                <w:lang w:val="fr-CA"/>
              </w:rPr>
              <w:t>15 alpinistes</w:t>
            </w:r>
          </w:p>
          <w:p w14:paraId="0A11D8B5" w14:textId="77777777" w:rsidR="00B57800" w:rsidRDefault="00B57800" w:rsidP="00B57800">
            <w:pPr>
              <w:pStyle w:val="Paragraphedeliste"/>
              <w:numPr>
                <w:ilvl w:val="0"/>
                <w:numId w:val="37"/>
              </w:numPr>
              <w:spacing w:before="0" w:after="0" w:line="240" w:lineRule="auto"/>
              <w:ind w:left="288"/>
              <w:contextualSpacing/>
              <w:rPr>
                <w:lang w:val="fr-CA"/>
              </w:rPr>
            </w:pPr>
            <w:r w:rsidRPr="00C64999">
              <w:rPr>
                <w:b/>
                <w:bCs/>
                <w:i/>
                <w:iCs/>
                <w:color w:val="77697A" w:themeColor="accent6" w:themeShade="BF"/>
                <w:lang w:val="fr-CA"/>
              </w:rPr>
              <w:t>L</w:t>
            </w:r>
            <w:r>
              <w:rPr>
                <w:lang w:val="fr-CA"/>
              </w:rPr>
              <w:t> : chien tête en bas (10 sec)</w:t>
            </w:r>
          </w:p>
          <w:p w14:paraId="69B34FA6" w14:textId="77777777" w:rsidR="00B57800" w:rsidRDefault="00B57800" w:rsidP="00B57800">
            <w:pPr>
              <w:pStyle w:val="Paragraphedeliste"/>
              <w:numPr>
                <w:ilvl w:val="0"/>
                <w:numId w:val="37"/>
              </w:numPr>
              <w:spacing w:before="0" w:after="0" w:line="240" w:lineRule="auto"/>
              <w:ind w:left="288"/>
              <w:contextualSpacing/>
              <w:rPr>
                <w:lang w:val="fr-CA"/>
              </w:rPr>
            </w:pPr>
            <w:r w:rsidRPr="00C64999">
              <w:rPr>
                <w:b/>
                <w:bCs/>
                <w:i/>
                <w:iCs/>
                <w:color w:val="77697A" w:themeColor="accent6" w:themeShade="BF"/>
                <w:lang w:val="fr-CA"/>
              </w:rPr>
              <w:t>A</w:t>
            </w:r>
            <w:r>
              <w:rPr>
                <w:lang w:val="fr-CA"/>
              </w:rPr>
              <w:t> : 10 sauts avec écart</w:t>
            </w:r>
          </w:p>
          <w:p w14:paraId="1F03807A" w14:textId="77777777" w:rsidR="00B57800" w:rsidRDefault="00B57800" w:rsidP="00B57800">
            <w:pPr>
              <w:pStyle w:val="Paragraphedeliste"/>
              <w:numPr>
                <w:ilvl w:val="0"/>
                <w:numId w:val="37"/>
              </w:numPr>
              <w:spacing w:before="0" w:after="0" w:line="240" w:lineRule="auto"/>
              <w:ind w:left="288"/>
              <w:contextualSpacing/>
              <w:rPr>
                <w:lang w:val="fr-CA"/>
              </w:rPr>
            </w:pPr>
            <w:r w:rsidRPr="00C64999">
              <w:rPr>
                <w:b/>
                <w:bCs/>
                <w:i/>
                <w:iCs/>
                <w:color w:val="77697A" w:themeColor="accent6" w:themeShade="BF"/>
                <w:lang w:val="fr-CA"/>
              </w:rPr>
              <w:t>I</w:t>
            </w:r>
            <w:r>
              <w:rPr>
                <w:lang w:val="fr-CA"/>
              </w:rPr>
              <w:t> : 10 coups de pied de l’âne</w:t>
            </w:r>
          </w:p>
          <w:p w14:paraId="646494BF" w14:textId="77777777" w:rsidR="00B57800" w:rsidRDefault="00B57800" w:rsidP="00B57800">
            <w:pPr>
              <w:pStyle w:val="Paragraphedeliste"/>
              <w:numPr>
                <w:ilvl w:val="0"/>
                <w:numId w:val="37"/>
              </w:numPr>
              <w:spacing w:before="0" w:after="0" w:line="240" w:lineRule="auto"/>
              <w:ind w:left="288"/>
              <w:contextualSpacing/>
              <w:rPr>
                <w:lang w:val="fr-CA"/>
              </w:rPr>
            </w:pPr>
            <w:r w:rsidRPr="00C64999">
              <w:rPr>
                <w:b/>
                <w:bCs/>
                <w:i/>
                <w:iCs/>
                <w:color w:val="77697A" w:themeColor="accent6" w:themeShade="BF"/>
                <w:lang w:val="fr-CA"/>
              </w:rPr>
              <w:t>S </w:t>
            </w:r>
            <w:r>
              <w:rPr>
                <w:lang w:val="fr-CA"/>
              </w:rPr>
              <w:t>: 25 genoux élevés</w:t>
            </w:r>
          </w:p>
          <w:p w14:paraId="01AB47B8" w14:textId="77777777" w:rsidR="00B57800" w:rsidRDefault="00B57800" w:rsidP="00B57800">
            <w:pPr>
              <w:pStyle w:val="Paragraphedeliste"/>
              <w:numPr>
                <w:ilvl w:val="0"/>
                <w:numId w:val="37"/>
              </w:numPr>
              <w:spacing w:before="0" w:after="0" w:line="240" w:lineRule="auto"/>
              <w:ind w:left="288"/>
              <w:contextualSpacing/>
              <w:rPr>
                <w:lang w:val="fr-CA"/>
              </w:rPr>
            </w:pPr>
            <w:r w:rsidRPr="00C64999">
              <w:rPr>
                <w:b/>
                <w:bCs/>
                <w:i/>
                <w:iCs/>
                <w:color w:val="77697A" w:themeColor="accent6" w:themeShade="BF"/>
                <w:lang w:val="fr-CA"/>
              </w:rPr>
              <w:t>I</w:t>
            </w:r>
            <w:r>
              <w:rPr>
                <w:lang w:val="fr-CA"/>
              </w:rPr>
              <w:t> : 10 coups de pied de l’âne</w:t>
            </w:r>
          </w:p>
          <w:p w14:paraId="22EB19A3" w14:textId="77777777" w:rsidR="00B57800" w:rsidRPr="009E1FB2" w:rsidRDefault="00B57800" w:rsidP="00B57800">
            <w:pPr>
              <w:pStyle w:val="Paragraphedeliste"/>
              <w:numPr>
                <w:ilvl w:val="0"/>
                <w:numId w:val="37"/>
              </w:numPr>
              <w:spacing w:before="0" w:after="0" w:line="240" w:lineRule="auto"/>
              <w:ind w:left="288"/>
              <w:contextualSpacing/>
              <w:rPr>
                <w:lang w:val="fr-CA"/>
              </w:rPr>
            </w:pPr>
            <w:r w:rsidRPr="00C64999">
              <w:rPr>
                <w:b/>
                <w:bCs/>
                <w:i/>
                <w:iCs/>
                <w:color w:val="77697A" w:themeColor="accent6" w:themeShade="BF"/>
                <w:lang w:val="fr-CA"/>
              </w:rPr>
              <w:t>R </w:t>
            </w:r>
            <w:r>
              <w:rPr>
                <w:lang w:val="fr-CA"/>
              </w:rPr>
              <w:t>: posture de la montagne (10 sec)</w:t>
            </w:r>
          </w:p>
        </w:tc>
        <w:tc>
          <w:tcPr>
            <w:tcW w:w="1866" w:type="dxa"/>
          </w:tcPr>
          <w:p w14:paraId="30435A1C" w14:textId="77777777" w:rsidR="00B57800" w:rsidRPr="00C64999" w:rsidRDefault="00B5780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créativité</w:t>
            </w:r>
          </w:p>
          <w:p w14:paraId="22E4B120" w14:textId="77777777" w:rsidR="00B57800"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C</w:t>
            </w:r>
            <w:r>
              <w:rPr>
                <w:lang w:val="fr-CA"/>
              </w:rPr>
              <w:t> : 15 flexions des jambes</w:t>
            </w:r>
          </w:p>
          <w:p w14:paraId="3A6BE102" w14:textId="77777777" w:rsidR="00B57800"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R</w:t>
            </w:r>
            <w:r>
              <w:rPr>
                <w:lang w:val="fr-CA"/>
              </w:rPr>
              <w:t> : posture de la montagne (10 sec)</w:t>
            </w:r>
          </w:p>
          <w:p w14:paraId="57A3CF09" w14:textId="77777777" w:rsidR="00B57800"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É</w:t>
            </w:r>
            <w:r>
              <w:rPr>
                <w:lang w:val="fr-CA"/>
              </w:rPr>
              <w:t> : 20 genoux élevés</w:t>
            </w:r>
          </w:p>
          <w:p w14:paraId="424A66C8" w14:textId="77777777" w:rsidR="00B57800"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A</w:t>
            </w:r>
            <w:r>
              <w:rPr>
                <w:lang w:val="fr-CA"/>
              </w:rPr>
              <w:t> : 10 sauts avec écart</w:t>
            </w:r>
          </w:p>
          <w:p w14:paraId="3B55F0AE" w14:textId="77777777" w:rsidR="00B57800"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T</w:t>
            </w:r>
            <w:r>
              <w:rPr>
                <w:lang w:val="fr-CA"/>
              </w:rPr>
              <w:t> : 10 supermans</w:t>
            </w:r>
          </w:p>
          <w:p w14:paraId="6AFF1DDF" w14:textId="77777777" w:rsidR="00B57800"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I</w:t>
            </w:r>
            <w:r>
              <w:rPr>
                <w:lang w:val="fr-CA"/>
              </w:rPr>
              <w:t> : 10 coups de pied de l’âne</w:t>
            </w:r>
          </w:p>
          <w:p w14:paraId="5829EBF9" w14:textId="77777777" w:rsidR="00B57800"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V</w:t>
            </w:r>
            <w:r>
              <w:rPr>
                <w:lang w:val="fr-CA"/>
              </w:rPr>
              <w:t> : 10 sauts avec flexion</w:t>
            </w:r>
          </w:p>
          <w:p w14:paraId="5B4E81F4" w14:textId="77777777" w:rsidR="00B57800"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I</w:t>
            </w:r>
            <w:r>
              <w:rPr>
                <w:lang w:val="fr-CA"/>
              </w:rPr>
              <w:t> : 10 coups de pied de l’âne</w:t>
            </w:r>
          </w:p>
          <w:p w14:paraId="6DDC46F4" w14:textId="77777777" w:rsidR="00B57800"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T</w:t>
            </w:r>
            <w:r>
              <w:rPr>
                <w:lang w:val="fr-CA"/>
              </w:rPr>
              <w:t> : 10 supermans</w:t>
            </w:r>
          </w:p>
          <w:p w14:paraId="369AEC43" w14:textId="77777777" w:rsidR="00B57800" w:rsidRPr="009E1FB2" w:rsidRDefault="00B57800" w:rsidP="00B57800">
            <w:pPr>
              <w:pStyle w:val="Paragraphedeliste"/>
              <w:numPr>
                <w:ilvl w:val="0"/>
                <w:numId w:val="38"/>
              </w:numPr>
              <w:spacing w:before="0" w:after="0" w:line="240" w:lineRule="auto"/>
              <w:ind w:left="259"/>
              <w:contextualSpacing/>
              <w:rPr>
                <w:lang w:val="fr-CA"/>
              </w:rPr>
            </w:pPr>
            <w:r w:rsidRPr="00C64999">
              <w:rPr>
                <w:b/>
                <w:bCs/>
                <w:i/>
                <w:iCs/>
                <w:color w:val="77697A" w:themeColor="accent6" w:themeShade="BF"/>
                <w:lang w:val="fr-CA"/>
              </w:rPr>
              <w:t>É</w:t>
            </w:r>
            <w:r>
              <w:rPr>
                <w:lang w:val="fr-CA"/>
              </w:rPr>
              <w:t> : 20 genoux élevés</w:t>
            </w:r>
          </w:p>
        </w:tc>
        <w:tc>
          <w:tcPr>
            <w:tcW w:w="1898" w:type="dxa"/>
          </w:tcPr>
          <w:p w14:paraId="70669649" w14:textId="77777777" w:rsidR="00B57800" w:rsidRPr="00C64999" w:rsidRDefault="00B5780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mouvement</w:t>
            </w:r>
          </w:p>
          <w:p w14:paraId="2AA06775" w14:textId="77777777" w:rsidR="00B57800" w:rsidRDefault="00B57800" w:rsidP="00B57800">
            <w:pPr>
              <w:pStyle w:val="Paragraphedeliste"/>
              <w:numPr>
                <w:ilvl w:val="0"/>
                <w:numId w:val="39"/>
              </w:numPr>
              <w:spacing w:before="0" w:after="0" w:line="240" w:lineRule="auto"/>
              <w:ind w:left="230" w:hanging="284"/>
              <w:contextualSpacing/>
              <w:rPr>
                <w:lang w:val="fr-CA"/>
              </w:rPr>
            </w:pPr>
            <w:r w:rsidRPr="00C64999">
              <w:rPr>
                <w:b/>
                <w:bCs/>
                <w:i/>
                <w:iCs/>
                <w:color w:val="77697A" w:themeColor="accent6" w:themeShade="BF"/>
                <w:lang w:val="fr-CA"/>
              </w:rPr>
              <w:t>M </w:t>
            </w:r>
            <w:r>
              <w:rPr>
                <w:lang w:val="fr-CA"/>
              </w:rPr>
              <w:t>: assis contre le mur (30 sec)</w:t>
            </w:r>
          </w:p>
          <w:p w14:paraId="66ADAD92" w14:textId="77777777" w:rsidR="00B57800" w:rsidRDefault="00B57800" w:rsidP="00B57800">
            <w:pPr>
              <w:pStyle w:val="Paragraphedeliste"/>
              <w:numPr>
                <w:ilvl w:val="0"/>
                <w:numId w:val="39"/>
              </w:numPr>
              <w:spacing w:before="0" w:after="0" w:line="240" w:lineRule="auto"/>
              <w:ind w:left="230" w:hanging="284"/>
              <w:contextualSpacing/>
              <w:rPr>
                <w:lang w:val="fr-CA"/>
              </w:rPr>
            </w:pPr>
            <w:r w:rsidRPr="00C64999">
              <w:rPr>
                <w:b/>
                <w:bCs/>
                <w:i/>
                <w:iCs/>
                <w:color w:val="77697A" w:themeColor="accent6" w:themeShade="BF"/>
                <w:lang w:val="fr-CA"/>
              </w:rPr>
              <w:t>O</w:t>
            </w:r>
            <w:r>
              <w:rPr>
                <w:lang w:val="fr-CA"/>
              </w:rPr>
              <w:t> : 5 burpees</w:t>
            </w:r>
          </w:p>
          <w:p w14:paraId="2FE8B17A" w14:textId="77777777" w:rsidR="00B57800" w:rsidRDefault="00B57800" w:rsidP="00B57800">
            <w:pPr>
              <w:pStyle w:val="Paragraphedeliste"/>
              <w:numPr>
                <w:ilvl w:val="0"/>
                <w:numId w:val="39"/>
              </w:numPr>
              <w:spacing w:before="0" w:after="0" w:line="240" w:lineRule="auto"/>
              <w:ind w:left="230" w:hanging="284"/>
              <w:contextualSpacing/>
              <w:rPr>
                <w:lang w:val="fr-CA"/>
              </w:rPr>
            </w:pPr>
            <w:r w:rsidRPr="00C64999">
              <w:rPr>
                <w:b/>
                <w:bCs/>
                <w:i/>
                <w:iCs/>
                <w:color w:val="77697A" w:themeColor="accent6" w:themeShade="BF"/>
                <w:lang w:val="fr-CA"/>
              </w:rPr>
              <w:t>U</w:t>
            </w:r>
            <w:r>
              <w:rPr>
                <w:lang w:val="fr-CA"/>
              </w:rPr>
              <w:t> : 30 fentes</w:t>
            </w:r>
          </w:p>
          <w:p w14:paraId="0CED5D54" w14:textId="77777777" w:rsidR="00B57800" w:rsidRDefault="00B57800" w:rsidP="00B57800">
            <w:pPr>
              <w:pStyle w:val="Paragraphedeliste"/>
              <w:numPr>
                <w:ilvl w:val="0"/>
                <w:numId w:val="39"/>
              </w:numPr>
              <w:spacing w:before="0" w:after="0" w:line="240" w:lineRule="auto"/>
              <w:ind w:left="230" w:hanging="284"/>
              <w:contextualSpacing/>
              <w:rPr>
                <w:lang w:val="fr-CA"/>
              </w:rPr>
            </w:pPr>
            <w:r w:rsidRPr="00C64999">
              <w:rPr>
                <w:b/>
                <w:bCs/>
                <w:i/>
                <w:iCs/>
                <w:color w:val="77697A" w:themeColor="accent6" w:themeShade="BF"/>
                <w:lang w:val="fr-CA"/>
              </w:rPr>
              <w:t>V</w:t>
            </w:r>
            <w:r>
              <w:rPr>
                <w:lang w:val="fr-CA"/>
              </w:rPr>
              <w:t> : 10 sauts avec flexion</w:t>
            </w:r>
          </w:p>
          <w:p w14:paraId="09222859" w14:textId="77777777" w:rsidR="00B57800" w:rsidRDefault="00B57800" w:rsidP="00B57800">
            <w:pPr>
              <w:pStyle w:val="Paragraphedeliste"/>
              <w:numPr>
                <w:ilvl w:val="0"/>
                <w:numId w:val="39"/>
              </w:numPr>
              <w:spacing w:before="0" w:after="0" w:line="240" w:lineRule="auto"/>
              <w:ind w:left="230" w:hanging="284"/>
              <w:contextualSpacing/>
              <w:rPr>
                <w:lang w:val="fr-CA"/>
              </w:rPr>
            </w:pPr>
            <w:r w:rsidRPr="00C64999">
              <w:rPr>
                <w:b/>
                <w:bCs/>
                <w:i/>
                <w:iCs/>
                <w:color w:val="77697A" w:themeColor="accent6" w:themeShade="BF"/>
                <w:lang w:val="fr-CA"/>
              </w:rPr>
              <w:t>E</w:t>
            </w:r>
            <w:r>
              <w:rPr>
                <w:lang w:val="fr-CA"/>
              </w:rPr>
              <w:t> : 20 genoux élevés</w:t>
            </w:r>
          </w:p>
          <w:p w14:paraId="7E72A715" w14:textId="77777777" w:rsidR="00B57800" w:rsidRDefault="00B57800" w:rsidP="00B57800">
            <w:pPr>
              <w:pStyle w:val="Paragraphedeliste"/>
              <w:numPr>
                <w:ilvl w:val="0"/>
                <w:numId w:val="39"/>
              </w:numPr>
              <w:spacing w:before="0" w:after="0" w:line="240" w:lineRule="auto"/>
              <w:ind w:left="230" w:hanging="284"/>
              <w:contextualSpacing/>
              <w:rPr>
                <w:lang w:val="fr-CA"/>
              </w:rPr>
            </w:pPr>
            <w:r w:rsidRPr="00C64999">
              <w:rPr>
                <w:b/>
                <w:bCs/>
                <w:i/>
                <w:iCs/>
                <w:color w:val="77697A" w:themeColor="accent6" w:themeShade="BF"/>
                <w:lang w:val="fr-CA"/>
              </w:rPr>
              <w:t>M</w:t>
            </w:r>
            <w:r>
              <w:rPr>
                <w:lang w:val="fr-CA"/>
              </w:rPr>
              <w:t> : assis contre le mur (30 sec)</w:t>
            </w:r>
          </w:p>
          <w:p w14:paraId="0F80DF25" w14:textId="77777777" w:rsidR="00B57800" w:rsidRDefault="00B57800" w:rsidP="00B57800">
            <w:pPr>
              <w:pStyle w:val="Paragraphedeliste"/>
              <w:numPr>
                <w:ilvl w:val="0"/>
                <w:numId w:val="39"/>
              </w:numPr>
              <w:spacing w:before="0" w:after="0" w:line="240" w:lineRule="auto"/>
              <w:ind w:left="230" w:hanging="284"/>
              <w:contextualSpacing/>
              <w:rPr>
                <w:lang w:val="fr-CA"/>
              </w:rPr>
            </w:pPr>
            <w:r w:rsidRPr="00C64999">
              <w:rPr>
                <w:b/>
                <w:bCs/>
                <w:i/>
                <w:iCs/>
                <w:color w:val="77697A" w:themeColor="accent6" w:themeShade="BF"/>
                <w:lang w:val="fr-CA"/>
              </w:rPr>
              <w:t>E</w:t>
            </w:r>
            <w:r>
              <w:rPr>
                <w:lang w:val="fr-CA"/>
              </w:rPr>
              <w:t> : 20 genoux élevés</w:t>
            </w:r>
          </w:p>
          <w:p w14:paraId="5DFD547F" w14:textId="77777777" w:rsidR="00B57800" w:rsidRDefault="00B57800" w:rsidP="00B57800">
            <w:pPr>
              <w:pStyle w:val="Paragraphedeliste"/>
              <w:numPr>
                <w:ilvl w:val="0"/>
                <w:numId w:val="39"/>
              </w:numPr>
              <w:spacing w:before="0" w:after="0" w:line="240" w:lineRule="auto"/>
              <w:ind w:left="230" w:hanging="284"/>
              <w:contextualSpacing/>
              <w:rPr>
                <w:lang w:val="fr-CA"/>
              </w:rPr>
            </w:pPr>
            <w:r w:rsidRPr="00C64999">
              <w:rPr>
                <w:b/>
                <w:bCs/>
                <w:i/>
                <w:iCs/>
                <w:color w:val="77697A" w:themeColor="accent6" w:themeShade="BF"/>
                <w:lang w:val="fr-CA"/>
              </w:rPr>
              <w:t>N</w:t>
            </w:r>
            <w:r>
              <w:rPr>
                <w:lang w:val="fr-CA"/>
              </w:rPr>
              <w:t> : 10 fentes</w:t>
            </w:r>
          </w:p>
          <w:p w14:paraId="5A9F85F8" w14:textId="77777777" w:rsidR="00B57800" w:rsidRPr="009E1FB2" w:rsidRDefault="00B57800" w:rsidP="00B57800">
            <w:pPr>
              <w:pStyle w:val="Paragraphedeliste"/>
              <w:numPr>
                <w:ilvl w:val="0"/>
                <w:numId w:val="39"/>
              </w:numPr>
              <w:spacing w:before="0" w:after="0" w:line="240" w:lineRule="auto"/>
              <w:ind w:left="230" w:hanging="284"/>
              <w:contextualSpacing/>
              <w:rPr>
                <w:lang w:val="fr-CA"/>
              </w:rPr>
            </w:pPr>
            <w:r w:rsidRPr="00C64999">
              <w:rPr>
                <w:b/>
                <w:bCs/>
                <w:i/>
                <w:iCs/>
                <w:color w:val="77697A" w:themeColor="accent6" w:themeShade="BF"/>
                <w:lang w:val="fr-CA"/>
              </w:rPr>
              <w:t>T</w:t>
            </w:r>
            <w:r>
              <w:rPr>
                <w:lang w:val="fr-CA"/>
              </w:rPr>
              <w:t> : 10 supermans</w:t>
            </w:r>
          </w:p>
        </w:tc>
        <w:tc>
          <w:tcPr>
            <w:tcW w:w="1859" w:type="dxa"/>
          </w:tcPr>
          <w:p w14:paraId="34E36245" w14:textId="77777777" w:rsidR="00B57800" w:rsidRPr="00C64999" w:rsidRDefault="00B57800"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énergie</w:t>
            </w:r>
          </w:p>
          <w:p w14:paraId="123DCF7B" w14:textId="77777777" w:rsidR="00B57800" w:rsidRDefault="00B57800" w:rsidP="00B57800">
            <w:pPr>
              <w:pStyle w:val="Paragraphedeliste"/>
              <w:numPr>
                <w:ilvl w:val="0"/>
                <w:numId w:val="40"/>
              </w:numPr>
              <w:spacing w:before="0" w:after="0" w:line="240" w:lineRule="auto"/>
              <w:ind w:left="342"/>
              <w:contextualSpacing/>
              <w:rPr>
                <w:lang w:val="fr-CA"/>
              </w:rPr>
            </w:pPr>
            <w:r w:rsidRPr="00C64999">
              <w:rPr>
                <w:b/>
                <w:bCs/>
                <w:i/>
                <w:iCs/>
                <w:color w:val="77697A" w:themeColor="accent6" w:themeShade="BF"/>
                <w:lang w:val="fr-CA"/>
              </w:rPr>
              <w:t>É</w:t>
            </w:r>
            <w:r>
              <w:rPr>
                <w:lang w:val="fr-CA"/>
              </w:rPr>
              <w:t> : 20 genoux élevés</w:t>
            </w:r>
          </w:p>
          <w:p w14:paraId="684D5010" w14:textId="77777777" w:rsidR="00B57800" w:rsidRDefault="00B57800" w:rsidP="00B57800">
            <w:pPr>
              <w:pStyle w:val="Paragraphedeliste"/>
              <w:numPr>
                <w:ilvl w:val="0"/>
                <w:numId w:val="40"/>
              </w:numPr>
              <w:spacing w:before="0" w:after="0" w:line="240" w:lineRule="auto"/>
              <w:ind w:left="342"/>
              <w:contextualSpacing/>
              <w:rPr>
                <w:lang w:val="fr-CA"/>
              </w:rPr>
            </w:pPr>
            <w:r w:rsidRPr="00C64999">
              <w:rPr>
                <w:b/>
                <w:bCs/>
                <w:i/>
                <w:iCs/>
                <w:color w:val="77697A" w:themeColor="accent6" w:themeShade="BF"/>
                <w:lang w:val="fr-CA"/>
              </w:rPr>
              <w:t>N</w:t>
            </w:r>
            <w:r>
              <w:rPr>
                <w:lang w:val="fr-CA"/>
              </w:rPr>
              <w:t> : 10 fentes</w:t>
            </w:r>
          </w:p>
          <w:p w14:paraId="7905605B" w14:textId="77777777" w:rsidR="00B57800" w:rsidRDefault="00B57800" w:rsidP="00B57800">
            <w:pPr>
              <w:pStyle w:val="Paragraphedeliste"/>
              <w:numPr>
                <w:ilvl w:val="0"/>
                <w:numId w:val="40"/>
              </w:numPr>
              <w:spacing w:before="0" w:after="0" w:line="240" w:lineRule="auto"/>
              <w:ind w:left="342"/>
              <w:contextualSpacing/>
              <w:rPr>
                <w:lang w:val="fr-CA"/>
              </w:rPr>
            </w:pPr>
            <w:r w:rsidRPr="00C64999">
              <w:rPr>
                <w:b/>
                <w:bCs/>
                <w:i/>
                <w:iCs/>
                <w:color w:val="77697A" w:themeColor="accent6" w:themeShade="BF"/>
                <w:lang w:val="fr-CA"/>
              </w:rPr>
              <w:t>E</w:t>
            </w:r>
            <w:r>
              <w:rPr>
                <w:lang w:val="fr-CA"/>
              </w:rPr>
              <w:t> : 20 genoux élevés</w:t>
            </w:r>
          </w:p>
          <w:p w14:paraId="5E4E8E80" w14:textId="77777777" w:rsidR="00B57800" w:rsidRDefault="00B57800" w:rsidP="00B57800">
            <w:pPr>
              <w:pStyle w:val="Paragraphedeliste"/>
              <w:numPr>
                <w:ilvl w:val="0"/>
                <w:numId w:val="40"/>
              </w:numPr>
              <w:spacing w:before="0" w:after="0" w:line="240" w:lineRule="auto"/>
              <w:ind w:left="342"/>
              <w:contextualSpacing/>
              <w:rPr>
                <w:lang w:val="fr-CA"/>
              </w:rPr>
            </w:pPr>
            <w:r w:rsidRPr="00C64999">
              <w:rPr>
                <w:b/>
                <w:bCs/>
                <w:i/>
                <w:iCs/>
                <w:color w:val="77697A" w:themeColor="accent6" w:themeShade="BF"/>
                <w:lang w:val="fr-CA"/>
              </w:rPr>
              <w:t>R</w:t>
            </w:r>
            <w:r>
              <w:rPr>
                <w:lang w:val="fr-CA"/>
              </w:rPr>
              <w:t> : posture de la montagne (10 sec)</w:t>
            </w:r>
          </w:p>
          <w:p w14:paraId="06BD9FB1" w14:textId="77777777" w:rsidR="00B57800" w:rsidRDefault="00B57800" w:rsidP="00B57800">
            <w:pPr>
              <w:pStyle w:val="Paragraphedeliste"/>
              <w:numPr>
                <w:ilvl w:val="0"/>
                <w:numId w:val="40"/>
              </w:numPr>
              <w:spacing w:before="0" w:after="0" w:line="240" w:lineRule="auto"/>
              <w:ind w:left="342"/>
              <w:contextualSpacing/>
              <w:rPr>
                <w:lang w:val="fr-CA"/>
              </w:rPr>
            </w:pPr>
            <w:r w:rsidRPr="00C64999">
              <w:rPr>
                <w:b/>
                <w:bCs/>
                <w:i/>
                <w:iCs/>
                <w:color w:val="77697A" w:themeColor="accent6" w:themeShade="BF"/>
                <w:lang w:val="fr-CA"/>
              </w:rPr>
              <w:t>G</w:t>
            </w:r>
            <w:r>
              <w:rPr>
                <w:lang w:val="fr-CA"/>
              </w:rPr>
              <w:t> : 10 burpees</w:t>
            </w:r>
          </w:p>
          <w:p w14:paraId="33A3FEF3" w14:textId="77777777" w:rsidR="00B57800" w:rsidRDefault="00B57800" w:rsidP="00B57800">
            <w:pPr>
              <w:pStyle w:val="Paragraphedeliste"/>
              <w:numPr>
                <w:ilvl w:val="0"/>
                <w:numId w:val="40"/>
              </w:numPr>
              <w:spacing w:before="0" w:after="0" w:line="240" w:lineRule="auto"/>
              <w:ind w:left="342"/>
              <w:contextualSpacing/>
              <w:rPr>
                <w:lang w:val="fr-CA"/>
              </w:rPr>
            </w:pPr>
            <w:r w:rsidRPr="00C64999">
              <w:rPr>
                <w:b/>
                <w:bCs/>
                <w:i/>
                <w:iCs/>
                <w:color w:val="77697A" w:themeColor="accent6" w:themeShade="BF"/>
                <w:lang w:val="fr-CA"/>
              </w:rPr>
              <w:t>I</w:t>
            </w:r>
            <w:r>
              <w:rPr>
                <w:lang w:val="fr-CA"/>
              </w:rPr>
              <w:t> : 10 coups de pied de l’âne</w:t>
            </w:r>
          </w:p>
          <w:p w14:paraId="35788C37" w14:textId="77777777" w:rsidR="00B57800" w:rsidRPr="00C64999" w:rsidRDefault="00B57800" w:rsidP="00B57800">
            <w:pPr>
              <w:pStyle w:val="Paragraphedeliste"/>
              <w:numPr>
                <w:ilvl w:val="0"/>
                <w:numId w:val="40"/>
              </w:numPr>
              <w:spacing w:before="0" w:after="0" w:line="240" w:lineRule="auto"/>
              <w:ind w:left="342"/>
              <w:contextualSpacing/>
              <w:rPr>
                <w:lang w:val="fr-CA"/>
              </w:rPr>
            </w:pPr>
            <w:r w:rsidRPr="00C64999">
              <w:rPr>
                <w:b/>
                <w:bCs/>
                <w:i/>
                <w:iCs/>
                <w:color w:val="77697A" w:themeColor="accent6" w:themeShade="BF"/>
                <w:lang w:val="fr-CA"/>
              </w:rPr>
              <w:t>E</w:t>
            </w:r>
            <w:r>
              <w:rPr>
                <w:lang w:val="fr-CA"/>
              </w:rPr>
              <w:t> : 20 genoux élevés</w:t>
            </w:r>
          </w:p>
        </w:tc>
      </w:tr>
    </w:tbl>
    <w:p w14:paraId="0186B95F" w14:textId="77777777" w:rsidR="00B57800" w:rsidRDefault="00B57800" w:rsidP="00B57800">
      <w:pPr>
        <w:rPr>
          <w:rFonts w:ascii="Kristen ITC" w:hAnsi="Kristen ITC"/>
          <w:lang w:val="fr-CA"/>
        </w:rPr>
      </w:pPr>
    </w:p>
    <w:p w14:paraId="288223F1" w14:textId="77777777" w:rsidR="00B57800" w:rsidRDefault="00B57800" w:rsidP="00B57800">
      <w:pPr>
        <w:rPr>
          <w:lang w:val="fr-CA"/>
        </w:rPr>
      </w:pPr>
      <w:r w:rsidRPr="00683DD8">
        <w:rPr>
          <w:rFonts w:ascii="Kristen ITC" w:hAnsi="Kristen ITC"/>
          <w:lang w:val="fr-CA"/>
        </w:rPr>
        <w:t>DÉFI BONUS</w:t>
      </w:r>
      <w:r>
        <w:rPr>
          <w:rFonts w:ascii="Kristen ITC" w:hAnsi="Kristen ITC"/>
          <w:lang w:val="fr-CA"/>
        </w:rPr>
        <w:t xml:space="preserve"> (3</w:t>
      </w:r>
      <w:r w:rsidRPr="003C75A3">
        <w:rPr>
          <w:rFonts w:ascii="Kristen ITC" w:hAnsi="Kristen ITC"/>
          <w:vertAlign w:val="superscript"/>
          <w:lang w:val="fr-CA"/>
        </w:rPr>
        <w:t>e</w:t>
      </w:r>
      <w:r>
        <w:rPr>
          <w:rFonts w:ascii="Kristen ITC" w:hAnsi="Kristen ITC"/>
          <w:lang w:val="fr-CA"/>
        </w:rPr>
        <w:t xml:space="preserve"> année &amp; 4</w:t>
      </w:r>
      <w:r w:rsidRPr="003C75A3">
        <w:rPr>
          <w:rFonts w:ascii="Kristen ITC" w:hAnsi="Kristen ITC"/>
          <w:vertAlign w:val="superscript"/>
          <w:lang w:val="fr-CA"/>
        </w:rPr>
        <w:t>e</w:t>
      </w:r>
      <w:r>
        <w:rPr>
          <w:rFonts w:ascii="Kristen ITC" w:hAnsi="Kristen ITC"/>
          <w:lang w:val="fr-CA"/>
        </w:rPr>
        <w:t xml:space="preserve"> année)</w:t>
      </w:r>
      <w:r>
        <w:rPr>
          <w:lang w:val="fr-CA"/>
        </w:rPr>
        <w:t> :</w:t>
      </w:r>
    </w:p>
    <w:tbl>
      <w:tblPr>
        <w:tblStyle w:val="Grilledutableau"/>
        <w:tblW w:w="9351" w:type="dxa"/>
        <w:tblLook w:val="04A0" w:firstRow="1" w:lastRow="0" w:firstColumn="1" w:lastColumn="0" w:noHBand="0" w:noVBand="1"/>
      </w:tblPr>
      <w:tblGrid>
        <w:gridCol w:w="3117"/>
        <w:gridCol w:w="3117"/>
        <w:gridCol w:w="3117"/>
      </w:tblGrid>
      <w:tr w:rsidR="00B57800" w14:paraId="2371F54D" w14:textId="77777777" w:rsidTr="00B16B85">
        <w:tc>
          <w:tcPr>
            <w:tcW w:w="3117" w:type="dxa"/>
            <w:tcBorders>
              <w:right w:val="nil"/>
            </w:tcBorders>
          </w:tcPr>
          <w:p w14:paraId="23A99165" w14:textId="77777777" w:rsidR="00B57800" w:rsidRPr="00683DD8" w:rsidRDefault="00B57800" w:rsidP="00B16B85">
            <w:pPr>
              <w:rPr>
                <w:rFonts w:ascii="Kristen ITC" w:hAnsi="Kristen ITC"/>
                <w:color w:val="4F4652" w:themeColor="accent6" w:themeShade="80"/>
                <w:lang w:val="fr-CA"/>
              </w:rPr>
            </w:pPr>
            <w:r>
              <w:rPr>
                <w:rFonts w:ascii="Kristen ITC" w:hAnsi="Kristen ITC"/>
                <w:color w:val="4F4652" w:themeColor="accent6" w:themeShade="80"/>
                <w:lang w:val="fr-CA"/>
              </w:rPr>
              <w:t>QUADRUPLE</w:t>
            </w:r>
          </w:p>
          <w:p w14:paraId="3B3BA18D" w14:textId="77777777" w:rsidR="00B57800" w:rsidRDefault="00B57800" w:rsidP="00B57800">
            <w:pPr>
              <w:pStyle w:val="Paragraphedeliste"/>
              <w:numPr>
                <w:ilvl w:val="0"/>
                <w:numId w:val="41"/>
              </w:numPr>
              <w:spacing w:before="0" w:after="0" w:line="240" w:lineRule="auto"/>
              <w:ind w:left="318"/>
              <w:contextualSpacing/>
              <w:rPr>
                <w:lang w:val="fr-CA"/>
              </w:rPr>
            </w:pPr>
            <w:r>
              <w:rPr>
                <w:b/>
                <w:bCs/>
                <w:i/>
                <w:iCs/>
                <w:color w:val="77697A" w:themeColor="accent6" w:themeShade="BF"/>
                <w:lang w:val="fr-CA"/>
              </w:rPr>
              <w:t>Q</w:t>
            </w:r>
            <w:r>
              <w:rPr>
                <w:lang w:val="fr-CA"/>
              </w:rPr>
              <w:t> : 30 redressements assis</w:t>
            </w:r>
          </w:p>
          <w:p w14:paraId="79B175D9" w14:textId="77777777" w:rsidR="00B57800" w:rsidRDefault="00B57800" w:rsidP="00B57800">
            <w:pPr>
              <w:pStyle w:val="Paragraphedeliste"/>
              <w:numPr>
                <w:ilvl w:val="0"/>
                <w:numId w:val="41"/>
              </w:numPr>
              <w:spacing w:before="0" w:after="0" w:line="240" w:lineRule="auto"/>
              <w:ind w:left="318"/>
              <w:contextualSpacing/>
              <w:rPr>
                <w:lang w:val="fr-CA"/>
              </w:rPr>
            </w:pPr>
            <w:r>
              <w:rPr>
                <w:b/>
                <w:bCs/>
                <w:i/>
                <w:iCs/>
                <w:color w:val="77697A" w:themeColor="accent6" w:themeShade="BF"/>
                <w:lang w:val="fr-CA"/>
              </w:rPr>
              <w:t>U</w:t>
            </w:r>
            <w:r>
              <w:rPr>
                <w:lang w:val="fr-CA"/>
              </w:rPr>
              <w:t> : 30 fentes</w:t>
            </w:r>
          </w:p>
          <w:p w14:paraId="28030344" w14:textId="77777777" w:rsidR="00B57800" w:rsidRPr="00683DD8" w:rsidRDefault="00B57800" w:rsidP="00B57800">
            <w:pPr>
              <w:pStyle w:val="Paragraphedeliste"/>
              <w:numPr>
                <w:ilvl w:val="0"/>
                <w:numId w:val="41"/>
              </w:numPr>
              <w:spacing w:before="0" w:after="0" w:line="240" w:lineRule="auto"/>
              <w:ind w:left="318"/>
              <w:contextualSpacing/>
              <w:rPr>
                <w:lang w:val="fr-CA"/>
              </w:rPr>
            </w:pPr>
            <w:r>
              <w:rPr>
                <w:b/>
                <w:bCs/>
                <w:i/>
                <w:iCs/>
                <w:color w:val="77697A" w:themeColor="accent6" w:themeShade="BF"/>
                <w:lang w:val="fr-CA"/>
              </w:rPr>
              <w:t>A</w:t>
            </w:r>
            <w:r>
              <w:rPr>
                <w:lang w:val="fr-CA"/>
              </w:rPr>
              <w:t> : 10 sauts avec écart</w:t>
            </w:r>
          </w:p>
        </w:tc>
        <w:tc>
          <w:tcPr>
            <w:tcW w:w="3117" w:type="dxa"/>
            <w:tcBorders>
              <w:left w:val="nil"/>
              <w:right w:val="nil"/>
            </w:tcBorders>
          </w:tcPr>
          <w:p w14:paraId="16A0FDE1" w14:textId="77777777" w:rsidR="00B57800" w:rsidRDefault="00B57800" w:rsidP="00B57800">
            <w:pPr>
              <w:pStyle w:val="Paragraphedeliste"/>
              <w:numPr>
                <w:ilvl w:val="0"/>
                <w:numId w:val="41"/>
              </w:numPr>
              <w:spacing w:before="0" w:after="0" w:line="240" w:lineRule="auto"/>
              <w:ind w:left="318"/>
              <w:contextualSpacing/>
              <w:rPr>
                <w:lang w:val="fr-CA"/>
              </w:rPr>
            </w:pPr>
            <w:r>
              <w:rPr>
                <w:b/>
                <w:bCs/>
                <w:i/>
                <w:iCs/>
                <w:color w:val="77697A" w:themeColor="accent6" w:themeShade="BF"/>
                <w:lang w:val="fr-CA"/>
              </w:rPr>
              <w:t>D</w:t>
            </w:r>
            <w:r>
              <w:rPr>
                <w:lang w:val="fr-CA"/>
              </w:rPr>
              <w:t> : 5 tractions</w:t>
            </w:r>
          </w:p>
          <w:p w14:paraId="393860BA" w14:textId="77777777" w:rsidR="00B57800" w:rsidRDefault="00B57800" w:rsidP="00B57800">
            <w:pPr>
              <w:pStyle w:val="Paragraphedeliste"/>
              <w:numPr>
                <w:ilvl w:val="0"/>
                <w:numId w:val="41"/>
              </w:numPr>
              <w:spacing w:before="0" w:after="0" w:line="240" w:lineRule="auto"/>
              <w:ind w:left="318"/>
              <w:contextualSpacing/>
              <w:rPr>
                <w:lang w:val="fr-CA"/>
              </w:rPr>
            </w:pPr>
            <w:r w:rsidRPr="00683DD8">
              <w:rPr>
                <w:b/>
                <w:bCs/>
                <w:i/>
                <w:iCs/>
                <w:color w:val="77697A" w:themeColor="accent6" w:themeShade="BF"/>
                <w:lang w:val="fr-CA"/>
              </w:rPr>
              <w:t>R</w:t>
            </w:r>
            <w:r>
              <w:rPr>
                <w:lang w:val="fr-CA"/>
              </w:rPr>
              <w:t> : posture de la montagne (10 sec)</w:t>
            </w:r>
          </w:p>
          <w:p w14:paraId="42E39E0E" w14:textId="77777777" w:rsidR="00B57800" w:rsidRDefault="00B57800" w:rsidP="00B57800">
            <w:pPr>
              <w:pStyle w:val="Paragraphedeliste"/>
              <w:numPr>
                <w:ilvl w:val="0"/>
                <w:numId w:val="41"/>
              </w:numPr>
              <w:spacing w:before="0" w:after="0" w:line="240" w:lineRule="auto"/>
              <w:ind w:left="318"/>
              <w:contextualSpacing/>
              <w:rPr>
                <w:lang w:val="fr-CA"/>
              </w:rPr>
            </w:pPr>
            <w:r>
              <w:rPr>
                <w:b/>
                <w:bCs/>
                <w:i/>
                <w:iCs/>
                <w:color w:val="77697A" w:themeColor="accent6" w:themeShade="BF"/>
                <w:lang w:val="fr-CA"/>
              </w:rPr>
              <w:t>U</w:t>
            </w:r>
            <w:r>
              <w:rPr>
                <w:lang w:val="fr-CA"/>
              </w:rPr>
              <w:t> : 30 fentes</w:t>
            </w:r>
          </w:p>
          <w:p w14:paraId="31335ACD" w14:textId="77777777" w:rsidR="00B57800" w:rsidRDefault="00B57800" w:rsidP="00B57800">
            <w:pPr>
              <w:pStyle w:val="Paragraphedeliste"/>
              <w:numPr>
                <w:ilvl w:val="0"/>
                <w:numId w:val="41"/>
              </w:numPr>
              <w:spacing w:before="0" w:after="0" w:line="240" w:lineRule="auto"/>
              <w:ind w:left="318"/>
              <w:contextualSpacing/>
              <w:rPr>
                <w:lang w:val="fr-CA"/>
              </w:rPr>
            </w:pPr>
            <w:r>
              <w:rPr>
                <w:b/>
                <w:bCs/>
                <w:i/>
                <w:iCs/>
                <w:color w:val="77697A" w:themeColor="accent6" w:themeShade="BF"/>
                <w:lang w:val="fr-CA"/>
              </w:rPr>
              <w:t>P</w:t>
            </w:r>
            <w:r>
              <w:rPr>
                <w:lang w:val="fr-CA"/>
              </w:rPr>
              <w:t> : 15 alpinistes</w:t>
            </w:r>
          </w:p>
        </w:tc>
        <w:tc>
          <w:tcPr>
            <w:tcW w:w="3117" w:type="dxa"/>
            <w:tcBorders>
              <w:left w:val="nil"/>
            </w:tcBorders>
          </w:tcPr>
          <w:p w14:paraId="1A2F2A8A" w14:textId="77777777" w:rsidR="00B57800" w:rsidRDefault="00B57800" w:rsidP="00B57800">
            <w:pPr>
              <w:pStyle w:val="Paragraphedeliste"/>
              <w:numPr>
                <w:ilvl w:val="0"/>
                <w:numId w:val="41"/>
              </w:numPr>
              <w:spacing w:before="0" w:after="0" w:line="240" w:lineRule="auto"/>
              <w:ind w:left="315"/>
              <w:contextualSpacing/>
              <w:rPr>
                <w:lang w:val="fr-CA"/>
              </w:rPr>
            </w:pPr>
            <w:r w:rsidRPr="00683DD8">
              <w:rPr>
                <w:b/>
                <w:bCs/>
                <w:i/>
                <w:iCs/>
                <w:color w:val="77697A" w:themeColor="accent6" w:themeShade="BF"/>
                <w:lang w:val="fr-CA"/>
              </w:rPr>
              <w:t>L</w:t>
            </w:r>
            <w:r>
              <w:rPr>
                <w:lang w:val="fr-CA"/>
              </w:rPr>
              <w:t> : chien tête en bas (10 sec)</w:t>
            </w:r>
          </w:p>
          <w:p w14:paraId="1E7FAF3A" w14:textId="77777777" w:rsidR="00B57800" w:rsidRPr="00683DD8" w:rsidRDefault="00B57800" w:rsidP="00B57800">
            <w:pPr>
              <w:pStyle w:val="Paragraphedeliste"/>
              <w:numPr>
                <w:ilvl w:val="0"/>
                <w:numId w:val="41"/>
              </w:numPr>
              <w:spacing w:before="0" w:after="0" w:line="240" w:lineRule="auto"/>
              <w:ind w:left="315"/>
              <w:contextualSpacing/>
              <w:rPr>
                <w:lang w:val="fr-CA"/>
              </w:rPr>
            </w:pPr>
            <w:r>
              <w:rPr>
                <w:b/>
                <w:bCs/>
                <w:i/>
                <w:iCs/>
                <w:color w:val="77697A" w:themeColor="accent6" w:themeShade="BF"/>
                <w:lang w:val="fr-CA"/>
              </w:rPr>
              <w:t>E</w:t>
            </w:r>
            <w:r>
              <w:rPr>
                <w:lang w:val="fr-CA"/>
              </w:rPr>
              <w:t> : 20 genoux élevés</w:t>
            </w:r>
          </w:p>
        </w:tc>
      </w:tr>
    </w:tbl>
    <w:p w14:paraId="65DC4B69" w14:textId="77777777" w:rsidR="00B57800" w:rsidRDefault="00B57800" w:rsidP="00B57800">
      <w:pPr>
        <w:rPr>
          <w:lang w:val="fr-CA"/>
        </w:rPr>
      </w:pPr>
    </w:p>
    <w:p w14:paraId="4F45DD13" w14:textId="77777777" w:rsidR="00B57800" w:rsidRPr="00064748" w:rsidRDefault="00B57800" w:rsidP="00B57800">
      <w:pPr>
        <w:pStyle w:val="Bibliographie"/>
        <w:spacing w:after="0"/>
        <w:ind w:left="720" w:hanging="720"/>
        <w:rPr>
          <w:sz w:val="16"/>
          <w:szCs w:val="16"/>
          <w:u w:val="single"/>
          <w:lang w:val="fr-CA"/>
        </w:rPr>
      </w:pPr>
      <w:r w:rsidRPr="00064748">
        <w:rPr>
          <w:sz w:val="16"/>
          <w:szCs w:val="16"/>
          <w:u w:val="single"/>
          <w:lang w:val="fr-CA"/>
        </w:rPr>
        <w:t>Source :</w:t>
      </w:r>
    </w:p>
    <w:p w14:paraId="463F0B40" w14:textId="77777777" w:rsidR="00B57800" w:rsidRPr="006679DB" w:rsidRDefault="00B57800" w:rsidP="00B57800">
      <w:pPr>
        <w:pStyle w:val="Bibliographie"/>
        <w:spacing w:after="0"/>
        <w:ind w:left="720" w:hanging="720"/>
        <w:rPr>
          <w:noProof/>
          <w:sz w:val="18"/>
          <w:szCs w:val="18"/>
          <w:lang w:val="fr-CA"/>
        </w:rPr>
      </w:pPr>
      <w:r w:rsidRPr="006679DB">
        <w:rPr>
          <w:sz w:val="16"/>
          <w:szCs w:val="16"/>
          <w:lang w:val="fr-CA"/>
        </w:rPr>
        <w:fldChar w:fldCharType="begin"/>
      </w:r>
      <w:r w:rsidRPr="006679DB">
        <w:rPr>
          <w:sz w:val="16"/>
          <w:szCs w:val="16"/>
          <w:lang w:val="fr-CA"/>
        </w:rPr>
        <w:instrText xml:space="preserve"> BIBLIOGRAPHY  \l 3084 </w:instrText>
      </w:r>
      <w:r w:rsidRPr="006679DB">
        <w:rPr>
          <w:sz w:val="16"/>
          <w:szCs w:val="16"/>
          <w:lang w:val="fr-CA"/>
        </w:rPr>
        <w:fldChar w:fldCharType="separate"/>
      </w:r>
      <w:r w:rsidRPr="006679DB">
        <w:rPr>
          <w:noProof/>
          <w:sz w:val="16"/>
          <w:szCs w:val="16"/>
          <w:lang w:val="fr-CA"/>
        </w:rPr>
        <w:t xml:space="preserve">BOKS. (s.d.). </w:t>
      </w:r>
      <w:r w:rsidRPr="006679DB">
        <w:rPr>
          <w:i/>
          <w:iCs/>
          <w:noProof/>
          <w:sz w:val="16"/>
          <w:szCs w:val="16"/>
          <w:lang w:val="fr-CA"/>
        </w:rPr>
        <w:t>Ressources pour la maison - Calendrier de remise en forme BOKS Canada pour mai</w:t>
      </w:r>
      <w:r w:rsidRPr="006679DB">
        <w:rPr>
          <w:noProof/>
          <w:sz w:val="16"/>
          <w:szCs w:val="16"/>
          <w:lang w:val="fr-CA"/>
        </w:rPr>
        <w:t>. Récupéré sur BOKS: https://www.bokskids.ca/fr/boks-at-home/?form_processed=true#at_home_resources</w:t>
      </w:r>
    </w:p>
    <w:p w14:paraId="7B9F7EEC" w14:textId="77777777" w:rsidR="00B57800" w:rsidRDefault="00B57800" w:rsidP="00B57800">
      <w:pPr>
        <w:rPr>
          <w:rFonts w:ascii="Kristen ITC" w:hAnsi="Kristen ITC"/>
          <w:lang w:val="fr-CA"/>
        </w:rPr>
      </w:pPr>
      <w:r w:rsidRPr="006679DB">
        <w:rPr>
          <w:sz w:val="16"/>
          <w:szCs w:val="16"/>
          <w:lang w:val="fr-CA"/>
        </w:rPr>
        <w:fldChar w:fldCharType="end"/>
      </w:r>
    </w:p>
    <w:p w14:paraId="30D51A6C" w14:textId="77777777" w:rsidR="00B57800" w:rsidRDefault="00B57800" w:rsidP="00B57800">
      <w:pPr>
        <w:rPr>
          <w:lang w:val="fr-CA"/>
        </w:rPr>
      </w:pPr>
    </w:p>
    <w:p w14:paraId="7A637048" w14:textId="77777777" w:rsidR="00B57800" w:rsidRDefault="00B57800" w:rsidP="00B57800">
      <w:pPr>
        <w:jc w:val="center"/>
        <w:rPr>
          <w:rFonts w:ascii="Kristen ITC" w:hAnsi="Kristen ITC"/>
          <w:sz w:val="36"/>
          <w:szCs w:val="36"/>
          <w:lang w:val="fr-CA"/>
        </w:rPr>
      </w:pPr>
      <w:bookmarkStart w:id="76" w:name="_Hlk41567634"/>
      <w:r>
        <w:rPr>
          <w:rFonts w:ascii="Kristen ITC" w:hAnsi="Kristen ITC"/>
          <w:sz w:val="36"/>
          <w:szCs w:val="36"/>
          <w:lang w:val="fr-CA"/>
        </w:rPr>
        <w:t>Amusez-vous bien! </w:t>
      </w:r>
      <w:r w:rsidRPr="00D1570F">
        <w:rPr>
          <mc:AlternateContent>
            <mc:Choice Requires="w16se">
              <w:rFonts w:ascii="Kristen ITC" w:hAnsi="Kristen ITC"/>
            </mc:Choice>
            <mc:Fallback>
              <w:rFonts w:ascii="Segoe UI Emoji" w:eastAsia="Segoe UI Emoji" w:hAnsi="Segoe UI Emoji" w:cs="Segoe UI Emoji"/>
            </mc:Fallback>
          </mc:AlternateContent>
          <w:sz w:val="36"/>
          <w:szCs w:val="36"/>
          <w:lang w:val="fr-CA"/>
        </w:rPr>
        <mc:AlternateContent>
          <mc:Choice Requires="w16se">
            <w16se:symEx w16se:font="Segoe UI Emoji" w16se:char="1F60A"/>
          </mc:Choice>
          <mc:Fallback>
            <w:t>😊</w:t>
          </mc:Fallback>
        </mc:AlternateContent>
      </w:r>
    </w:p>
    <w:p w14:paraId="53D76C32" w14:textId="77777777" w:rsidR="00B57800" w:rsidRPr="00D1570F" w:rsidRDefault="00B57800" w:rsidP="00B57800">
      <w:pPr>
        <w:jc w:val="center"/>
        <w:rPr>
          <w:rFonts w:ascii="Kristen ITC" w:hAnsi="Kristen ITC"/>
          <w:sz w:val="36"/>
          <w:szCs w:val="36"/>
          <w:lang w:val="fr-CA"/>
        </w:rPr>
      </w:pPr>
      <w:r>
        <w:rPr>
          <w:rFonts w:ascii="Kristen ITC" w:hAnsi="Kristen ITC"/>
          <w:sz w:val="36"/>
          <w:szCs w:val="36"/>
          <w:lang w:val="fr-CA"/>
        </w:rPr>
        <w:t>Mme Cynthia</w:t>
      </w:r>
      <w:bookmarkEnd w:id="76"/>
    </w:p>
    <w:p w14:paraId="1FDDDAAC" w14:textId="77777777" w:rsidR="00534025" w:rsidRPr="00534025" w:rsidRDefault="00534025" w:rsidP="00534025">
      <w:pPr>
        <w:pStyle w:val="Consigne-Texte"/>
        <w:numPr>
          <w:ilvl w:val="0"/>
          <w:numId w:val="0"/>
        </w:numPr>
        <w:rPr>
          <w:rStyle w:val="Lienhypertexte"/>
          <w:rFonts w:cs="Arial"/>
          <w:color w:val="auto"/>
          <w:sz w:val="24"/>
          <w:szCs w:val="28"/>
          <w:u w:val="none"/>
        </w:rPr>
      </w:pPr>
    </w:p>
    <w:sectPr w:rsidR="00534025" w:rsidRPr="00534025"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1D344" w14:textId="77777777" w:rsidR="005469F3" w:rsidRDefault="005469F3" w:rsidP="005E3AF4">
      <w:r>
        <w:separator/>
      </w:r>
    </w:p>
    <w:p w14:paraId="1902B451" w14:textId="77777777" w:rsidR="005469F3" w:rsidRDefault="005469F3"/>
  </w:endnote>
  <w:endnote w:type="continuationSeparator" w:id="0">
    <w:p w14:paraId="13E7DFF8" w14:textId="77777777" w:rsidR="005469F3" w:rsidRDefault="005469F3" w:rsidP="005E3AF4">
      <w:r>
        <w:continuationSeparator/>
      </w:r>
    </w:p>
    <w:p w14:paraId="4187E2D1" w14:textId="77777777" w:rsidR="005469F3" w:rsidRDefault="005469F3"/>
  </w:endnote>
  <w:endnote w:type="continuationNotice" w:id="1">
    <w:p w14:paraId="6D7E1239" w14:textId="77777777" w:rsidR="005469F3" w:rsidRDefault="00546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 BONNIE">
    <w:altName w:val="Times New Roman"/>
    <w:charset w:val="00"/>
    <w:family w:val="auto"/>
    <w:pitch w:val="variable"/>
    <w:sig w:usb0="00000003"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A57741" w:rsidRDefault="00A57741" w:rsidP="006256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A57741" w:rsidRDefault="00A577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F485" w14:textId="77777777" w:rsidR="00325DD6" w:rsidRDefault="00325D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4375" w14:textId="77777777" w:rsidR="00325DD6" w:rsidRDefault="00325DD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48275"/>
      <w:docPartObj>
        <w:docPartGallery w:val="Page Numbers (Bottom of Page)"/>
        <w:docPartUnique/>
      </w:docPartObj>
    </w:sdtPr>
    <w:sdtEndPr>
      <w:rPr>
        <w:sz w:val="30"/>
        <w:szCs w:val="30"/>
      </w:rPr>
    </w:sdtEndPr>
    <w:sdtContent>
      <w:p w14:paraId="60541AFD" w14:textId="508300E4" w:rsidR="003C4AA3" w:rsidRPr="003C4AA3" w:rsidRDefault="003C4AA3">
        <w:pPr>
          <w:pStyle w:val="Pieddepage"/>
          <w:jc w:val="right"/>
          <w:rPr>
            <w:sz w:val="30"/>
            <w:szCs w:val="30"/>
          </w:rPr>
        </w:pPr>
        <w:r w:rsidRPr="003C4AA3">
          <w:rPr>
            <w:sz w:val="30"/>
            <w:szCs w:val="30"/>
          </w:rPr>
          <w:fldChar w:fldCharType="begin"/>
        </w:r>
        <w:r w:rsidRPr="003C4AA3">
          <w:rPr>
            <w:sz w:val="30"/>
            <w:szCs w:val="30"/>
          </w:rPr>
          <w:instrText>PAGE   \* MERGEFORMAT</w:instrText>
        </w:r>
        <w:r w:rsidRPr="003C4AA3">
          <w:rPr>
            <w:sz w:val="30"/>
            <w:szCs w:val="30"/>
          </w:rPr>
          <w:fldChar w:fldCharType="separate"/>
        </w:r>
        <w:r w:rsidR="009D5107">
          <w:rPr>
            <w:noProof/>
            <w:sz w:val="30"/>
            <w:szCs w:val="30"/>
          </w:rPr>
          <w:t>4</w:t>
        </w:r>
        <w:r w:rsidRPr="003C4AA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0EBA" w14:textId="77777777" w:rsidR="005469F3" w:rsidRDefault="005469F3" w:rsidP="005E3AF4">
      <w:r>
        <w:separator/>
      </w:r>
    </w:p>
    <w:p w14:paraId="2EF8FB2B" w14:textId="77777777" w:rsidR="005469F3" w:rsidRDefault="005469F3"/>
  </w:footnote>
  <w:footnote w:type="continuationSeparator" w:id="0">
    <w:p w14:paraId="454B5B55" w14:textId="77777777" w:rsidR="005469F3" w:rsidRDefault="005469F3" w:rsidP="005E3AF4">
      <w:r>
        <w:continuationSeparator/>
      </w:r>
    </w:p>
    <w:p w14:paraId="76FBB0F4" w14:textId="77777777" w:rsidR="005469F3" w:rsidRDefault="005469F3"/>
  </w:footnote>
  <w:footnote w:type="continuationNotice" w:id="1">
    <w:p w14:paraId="644C8DF1" w14:textId="77777777" w:rsidR="005469F3" w:rsidRDefault="005469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5E81" w14:textId="77777777" w:rsidR="00325DD6" w:rsidRDefault="00325D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5861" w14:textId="77777777" w:rsidR="00325DD6" w:rsidRDefault="00325D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36AE" w14:textId="77777777" w:rsidR="00325DD6" w:rsidRDefault="00325DD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2976CAA7" w:rsidR="00A57741" w:rsidRPr="005E3AF4" w:rsidRDefault="00A57741" w:rsidP="00B028EC">
    <w:pPr>
      <w:pStyle w:val="Niveau-Pagessuivantes"/>
    </w:pPr>
    <w:r>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772"/>
    <w:multiLevelType w:val="hybridMultilevel"/>
    <w:tmpl w:val="EDE4E8F6"/>
    <w:lvl w:ilvl="0" w:tplc="C32AA704">
      <w:start w:val="1"/>
      <w:numFmt w:val="bullet"/>
      <w:lvlText w:val="-"/>
      <w:lvlJc w:val="left"/>
      <w:pPr>
        <w:ind w:left="720" w:hanging="360"/>
      </w:pPr>
      <w:rPr>
        <w:rFonts w:ascii="Century Gothic" w:eastAsia="MS Mincho" w:hAnsi="Century Gothic"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5A3597"/>
    <w:multiLevelType w:val="hybridMultilevel"/>
    <w:tmpl w:val="5EC62784"/>
    <w:lvl w:ilvl="0" w:tplc="0C0C000D">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2"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6AE"/>
    <w:multiLevelType w:val="hybridMultilevel"/>
    <w:tmpl w:val="2D521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D0439"/>
    <w:multiLevelType w:val="hybridMultilevel"/>
    <w:tmpl w:val="0E46D410"/>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26E42F5E"/>
    <w:multiLevelType w:val="multilevel"/>
    <w:tmpl w:val="BA38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C648A"/>
    <w:multiLevelType w:val="hybridMultilevel"/>
    <w:tmpl w:val="DB781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8E65D1"/>
    <w:multiLevelType w:val="hybridMultilevel"/>
    <w:tmpl w:val="2C0E625C"/>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87E056A"/>
    <w:multiLevelType w:val="hybridMultilevel"/>
    <w:tmpl w:val="ACFCC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2D3C70"/>
    <w:multiLevelType w:val="hybridMultilevel"/>
    <w:tmpl w:val="B9C42A44"/>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046C55"/>
    <w:multiLevelType w:val="multilevel"/>
    <w:tmpl w:val="9728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FF82EF1"/>
    <w:multiLevelType w:val="hybridMultilevel"/>
    <w:tmpl w:val="FCEC9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50A1828"/>
    <w:multiLevelType w:val="multilevel"/>
    <w:tmpl w:val="F2A0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9318D"/>
    <w:multiLevelType w:val="hybridMultilevel"/>
    <w:tmpl w:val="3C46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F23EBC"/>
    <w:multiLevelType w:val="hybridMultilevel"/>
    <w:tmpl w:val="FB826C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965356C"/>
    <w:multiLevelType w:val="hybridMultilevel"/>
    <w:tmpl w:val="3C72476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5CA72DCF"/>
    <w:multiLevelType w:val="hybridMultilevel"/>
    <w:tmpl w:val="1F9272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CA0751E"/>
    <w:multiLevelType w:val="hybridMultilevel"/>
    <w:tmpl w:val="3C72476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6ED51FCC"/>
    <w:multiLevelType w:val="hybridMultilevel"/>
    <w:tmpl w:val="1494B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35D0C79"/>
    <w:multiLevelType w:val="hybridMultilevel"/>
    <w:tmpl w:val="D17AD94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48B4A24"/>
    <w:multiLevelType w:val="hybridMultilevel"/>
    <w:tmpl w:val="D17AD94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7761070B"/>
    <w:multiLevelType w:val="multilevel"/>
    <w:tmpl w:val="9DE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37340"/>
    <w:multiLevelType w:val="hybridMultilevel"/>
    <w:tmpl w:val="49406D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DA62040"/>
    <w:multiLevelType w:val="hybridMultilevel"/>
    <w:tmpl w:val="C55ABD0A"/>
    <w:lvl w:ilvl="0" w:tplc="777C6728">
      <w:start w:val="1"/>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8"/>
  </w:num>
  <w:num w:numId="2">
    <w:abstractNumId w:val="37"/>
  </w:num>
  <w:num w:numId="3">
    <w:abstractNumId w:val="27"/>
  </w:num>
  <w:num w:numId="4">
    <w:abstractNumId w:val="14"/>
  </w:num>
  <w:num w:numId="5">
    <w:abstractNumId w:val="24"/>
  </w:num>
  <w:num w:numId="6">
    <w:abstractNumId w:val="25"/>
  </w:num>
  <w:num w:numId="7">
    <w:abstractNumId w:val="10"/>
  </w:num>
  <w:num w:numId="8">
    <w:abstractNumId w:val="22"/>
  </w:num>
  <w:num w:numId="9">
    <w:abstractNumId w:val="2"/>
  </w:num>
  <w:num w:numId="10">
    <w:abstractNumId w:val="9"/>
  </w:num>
  <w:num w:numId="11">
    <w:abstractNumId w:val="4"/>
  </w:num>
  <w:num w:numId="12">
    <w:abstractNumId w:val="26"/>
  </w:num>
  <w:num w:numId="13">
    <w:abstractNumId w:val="15"/>
  </w:num>
  <w:num w:numId="14">
    <w:abstractNumId w:val="16"/>
  </w:num>
  <w:num w:numId="15">
    <w:abstractNumId w:val="18"/>
  </w:num>
  <w:num w:numId="16">
    <w:abstractNumId w:val="6"/>
  </w:num>
  <w:num w:numId="17">
    <w:abstractNumId w:val="34"/>
  </w:num>
  <w:num w:numId="18">
    <w:abstractNumId w:val="13"/>
  </w:num>
  <w:num w:numId="19">
    <w:abstractNumId w:val="31"/>
  </w:num>
  <w:num w:numId="20">
    <w:abstractNumId w:val="25"/>
  </w:num>
  <w:num w:numId="21">
    <w:abstractNumId w:val="36"/>
  </w:num>
  <w:num w:numId="22">
    <w:abstractNumId w:val="5"/>
  </w:num>
  <w:num w:numId="23">
    <w:abstractNumId w:val="1"/>
  </w:num>
  <w:num w:numId="24">
    <w:abstractNumId w:val="35"/>
  </w:num>
  <w:num w:numId="25">
    <w:abstractNumId w:val="23"/>
  </w:num>
  <w:num w:numId="26">
    <w:abstractNumId w:val="0"/>
  </w:num>
  <w:num w:numId="27">
    <w:abstractNumId w:val="8"/>
  </w:num>
  <w:num w:numId="28">
    <w:abstractNumId w:val="12"/>
  </w:num>
  <w:num w:numId="29">
    <w:abstractNumId w:val="20"/>
  </w:num>
  <w:num w:numId="30">
    <w:abstractNumId w:val="33"/>
  </w:num>
  <w:num w:numId="31">
    <w:abstractNumId w:val="27"/>
  </w:num>
  <w:num w:numId="32">
    <w:abstractNumId w:val="32"/>
  </w:num>
  <w:num w:numId="33">
    <w:abstractNumId w:val="21"/>
  </w:num>
  <w:num w:numId="34">
    <w:abstractNumId w:val="27"/>
  </w:num>
  <w:num w:numId="35">
    <w:abstractNumId w:val="29"/>
  </w:num>
  <w:num w:numId="36">
    <w:abstractNumId w:val="11"/>
  </w:num>
  <w:num w:numId="37">
    <w:abstractNumId w:val="19"/>
  </w:num>
  <w:num w:numId="38">
    <w:abstractNumId w:val="17"/>
  </w:num>
  <w:num w:numId="39">
    <w:abstractNumId w:val="30"/>
  </w:num>
  <w:num w:numId="40">
    <w:abstractNumId w:val="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1176C"/>
    <w:rsid w:val="00021680"/>
    <w:rsid w:val="00035250"/>
    <w:rsid w:val="00070B3B"/>
    <w:rsid w:val="00071A16"/>
    <w:rsid w:val="00091932"/>
    <w:rsid w:val="000B09EB"/>
    <w:rsid w:val="000D3E88"/>
    <w:rsid w:val="000E16F1"/>
    <w:rsid w:val="000E20B6"/>
    <w:rsid w:val="000E5422"/>
    <w:rsid w:val="000E713F"/>
    <w:rsid w:val="00107EBA"/>
    <w:rsid w:val="00110FED"/>
    <w:rsid w:val="00145AE5"/>
    <w:rsid w:val="001549E8"/>
    <w:rsid w:val="00160C8E"/>
    <w:rsid w:val="001660B6"/>
    <w:rsid w:val="00176040"/>
    <w:rsid w:val="00183498"/>
    <w:rsid w:val="00192953"/>
    <w:rsid w:val="00196722"/>
    <w:rsid w:val="00196CD3"/>
    <w:rsid w:val="001B2310"/>
    <w:rsid w:val="001D01F8"/>
    <w:rsid w:val="001D245D"/>
    <w:rsid w:val="001F6711"/>
    <w:rsid w:val="00224435"/>
    <w:rsid w:val="00234762"/>
    <w:rsid w:val="00243D37"/>
    <w:rsid w:val="00250DBA"/>
    <w:rsid w:val="0025336F"/>
    <w:rsid w:val="002550DE"/>
    <w:rsid w:val="0025595F"/>
    <w:rsid w:val="0027010B"/>
    <w:rsid w:val="002714D6"/>
    <w:rsid w:val="00277D8A"/>
    <w:rsid w:val="002C2FAF"/>
    <w:rsid w:val="002C43AF"/>
    <w:rsid w:val="002F2FF8"/>
    <w:rsid w:val="002F5FBE"/>
    <w:rsid w:val="00303A11"/>
    <w:rsid w:val="00310EB2"/>
    <w:rsid w:val="003148BB"/>
    <w:rsid w:val="00314F98"/>
    <w:rsid w:val="00325DD6"/>
    <w:rsid w:val="0033537A"/>
    <w:rsid w:val="00342901"/>
    <w:rsid w:val="003652A2"/>
    <w:rsid w:val="00374248"/>
    <w:rsid w:val="00376620"/>
    <w:rsid w:val="003A5645"/>
    <w:rsid w:val="003C39A6"/>
    <w:rsid w:val="003C4AA3"/>
    <w:rsid w:val="003C4F56"/>
    <w:rsid w:val="003D4077"/>
    <w:rsid w:val="003E56BB"/>
    <w:rsid w:val="003F390B"/>
    <w:rsid w:val="003F69EC"/>
    <w:rsid w:val="00407E18"/>
    <w:rsid w:val="00416813"/>
    <w:rsid w:val="00424D1F"/>
    <w:rsid w:val="00450614"/>
    <w:rsid w:val="0045274D"/>
    <w:rsid w:val="00455053"/>
    <w:rsid w:val="0045679E"/>
    <w:rsid w:val="0046082B"/>
    <w:rsid w:val="00470BCB"/>
    <w:rsid w:val="00470C89"/>
    <w:rsid w:val="004854BE"/>
    <w:rsid w:val="004C7F85"/>
    <w:rsid w:val="004D5E7D"/>
    <w:rsid w:val="004E24FF"/>
    <w:rsid w:val="005054FD"/>
    <w:rsid w:val="005064BD"/>
    <w:rsid w:val="005125D6"/>
    <w:rsid w:val="00512622"/>
    <w:rsid w:val="00525129"/>
    <w:rsid w:val="0052532F"/>
    <w:rsid w:val="00533AAB"/>
    <w:rsid w:val="00534025"/>
    <w:rsid w:val="0053743B"/>
    <w:rsid w:val="005469F3"/>
    <w:rsid w:val="00565889"/>
    <w:rsid w:val="00585611"/>
    <w:rsid w:val="00585699"/>
    <w:rsid w:val="0058622D"/>
    <w:rsid w:val="005C1623"/>
    <w:rsid w:val="005E249F"/>
    <w:rsid w:val="005E3AF4"/>
    <w:rsid w:val="00600FD0"/>
    <w:rsid w:val="00605B3B"/>
    <w:rsid w:val="00612CBD"/>
    <w:rsid w:val="006132A7"/>
    <w:rsid w:val="00620516"/>
    <w:rsid w:val="006236CC"/>
    <w:rsid w:val="0062566A"/>
    <w:rsid w:val="00626532"/>
    <w:rsid w:val="00632880"/>
    <w:rsid w:val="006347FF"/>
    <w:rsid w:val="006415B3"/>
    <w:rsid w:val="0065631A"/>
    <w:rsid w:val="0066044A"/>
    <w:rsid w:val="00671A30"/>
    <w:rsid w:val="00684325"/>
    <w:rsid w:val="00684368"/>
    <w:rsid w:val="006A7FF1"/>
    <w:rsid w:val="006B4FED"/>
    <w:rsid w:val="006C1EE0"/>
    <w:rsid w:val="006C3C45"/>
    <w:rsid w:val="006C6107"/>
    <w:rsid w:val="006C7D0B"/>
    <w:rsid w:val="006D1455"/>
    <w:rsid w:val="006D7CED"/>
    <w:rsid w:val="006E7481"/>
    <w:rsid w:val="006F3106"/>
    <w:rsid w:val="006F3382"/>
    <w:rsid w:val="006F6B95"/>
    <w:rsid w:val="007043BE"/>
    <w:rsid w:val="00717269"/>
    <w:rsid w:val="00726125"/>
    <w:rsid w:val="00741DF7"/>
    <w:rsid w:val="00760952"/>
    <w:rsid w:val="0077190D"/>
    <w:rsid w:val="00786681"/>
    <w:rsid w:val="00791AEE"/>
    <w:rsid w:val="007A0545"/>
    <w:rsid w:val="007A1100"/>
    <w:rsid w:val="007B4E0C"/>
    <w:rsid w:val="007C3A69"/>
    <w:rsid w:val="007C65AA"/>
    <w:rsid w:val="007C7DA0"/>
    <w:rsid w:val="007D4390"/>
    <w:rsid w:val="007F1B1B"/>
    <w:rsid w:val="00810F14"/>
    <w:rsid w:val="008554B2"/>
    <w:rsid w:val="0085699B"/>
    <w:rsid w:val="0086344F"/>
    <w:rsid w:val="00866645"/>
    <w:rsid w:val="008862C5"/>
    <w:rsid w:val="008905D8"/>
    <w:rsid w:val="008B695A"/>
    <w:rsid w:val="008C27C7"/>
    <w:rsid w:val="008C338E"/>
    <w:rsid w:val="008F1D91"/>
    <w:rsid w:val="008F4842"/>
    <w:rsid w:val="00936D23"/>
    <w:rsid w:val="00953540"/>
    <w:rsid w:val="00960EDA"/>
    <w:rsid w:val="009674FE"/>
    <w:rsid w:val="00972764"/>
    <w:rsid w:val="00976087"/>
    <w:rsid w:val="00993D2E"/>
    <w:rsid w:val="009C1C6B"/>
    <w:rsid w:val="009C6DB2"/>
    <w:rsid w:val="009D2FD2"/>
    <w:rsid w:val="009D5107"/>
    <w:rsid w:val="009E01CD"/>
    <w:rsid w:val="009E2E1A"/>
    <w:rsid w:val="00A043CA"/>
    <w:rsid w:val="00A07934"/>
    <w:rsid w:val="00A1050B"/>
    <w:rsid w:val="00A2529D"/>
    <w:rsid w:val="00A52DA2"/>
    <w:rsid w:val="00A53531"/>
    <w:rsid w:val="00A57741"/>
    <w:rsid w:val="00A878E0"/>
    <w:rsid w:val="00A90C59"/>
    <w:rsid w:val="00A96269"/>
    <w:rsid w:val="00AA5966"/>
    <w:rsid w:val="00AB784D"/>
    <w:rsid w:val="00AC4F1B"/>
    <w:rsid w:val="00AC6B74"/>
    <w:rsid w:val="00AF503C"/>
    <w:rsid w:val="00B028EC"/>
    <w:rsid w:val="00B14054"/>
    <w:rsid w:val="00B33328"/>
    <w:rsid w:val="00B51B80"/>
    <w:rsid w:val="00B55BCD"/>
    <w:rsid w:val="00B57800"/>
    <w:rsid w:val="00B6082D"/>
    <w:rsid w:val="00B60F6E"/>
    <w:rsid w:val="00B646BD"/>
    <w:rsid w:val="00B65A74"/>
    <w:rsid w:val="00B6785D"/>
    <w:rsid w:val="00B90DAB"/>
    <w:rsid w:val="00BA44A9"/>
    <w:rsid w:val="00BA5838"/>
    <w:rsid w:val="00BB15EE"/>
    <w:rsid w:val="00BB6AEC"/>
    <w:rsid w:val="00BF31BF"/>
    <w:rsid w:val="00C05B91"/>
    <w:rsid w:val="00C105C8"/>
    <w:rsid w:val="00C11E5A"/>
    <w:rsid w:val="00C22303"/>
    <w:rsid w:val="00C233D3"/>
    <w:rsid w:val="00C47E9B"/>
    <w:rsid w:val="00C57070"/>
    <w:rsid w:val="00C67801"/>
    <w:rsid w:val="00C95A8B"/>
    <w:rsid w:val="00CF6302"/>
    <w:rsid w:val="00D0151B"/>
    <w:rsid w:val="00D020EF"/>
    <w:rsid w:val="00D078A1"/>
    <w:rsid w:val="00D123A7"/>
    <w:rsid w:val="00D24F03"/>
    <w:rsid w:val="00D47026"/>
    <w:rsid w:val="00D6230E"/>
    <w:rsid w:val="00D66EF7"/>
    <w:rsid w:val="00D67508"/>
    <w:rsid w:val="00D74B22"/>
    <w:rsid w:val="00D8431E"/>
    <w:rsid w:val="00D921FA"/>
    <w:rsid w:val="00DA1510"/>
    <w:rsid w:val="00DA3FAE"/>
    <w:rsid w:val="00DA4DD9"/>
    <w:rsid w:val="00DF2FA2"/>
    <w:rsid w:val="00DF4403"/>
    <w:rsid w:val="00E009D2"/>
    <w:rsid w:val="00E353C2"/>
    <w:rsid w:val="00E51F5C"/>
    <w:rsid w:val="00E63860"/>
    <w:rsid w:val="00E6513D"/>
    <w:rsid w:val="00E7013F"/>
    <w:rsid w:val="00E80FFF"/>
    <w:rsid w:val="00E82840"/>
    <w:rsid w:val="00E9379D"/>
    <w:rsid w:val="00E94130"/>
    <w:rsid w:val="00EA0114"/>
    <w:rsid w:val="00EA31FE"/>
    <w:rsid w:val="00EA6F1D"/>
    <w:rsid w:val="00EC519B"/>
    <w:rsid w:val="00EC710B"/>
    <w:rsid w:val="00F04CF9"/>
    <w:rsid w:val="00F1405A"/>
    <w:rsid w:val="00F20B19"/>
    <w:rsid w:val="00F2298B"/>
    <w:rsid w:val="00F25604"/>
    <w:rsid w:val="00F26BB4"/>
    <w:rsid w:val="00F37C48"/>
    <w:rsid w:val="00F412A8"/>
    <w:rsid w:val="00F551A7"/>
    <w:rsid w:val="00F701E6"/>
    <w:rsid w:val="00F75081"/>
    <w:rsid w:val="00F80F0A"/>
    <w:rsid w:val="00F81E24"/>
    <w:rsid w:val="00FC5811"/>
    <w:rsid w:val="00FD5337"/>
    <w:rsid w:val="00FE5863"/>
    <w:rsid w:val="0426DF20"/>
    <w:rsid w:val="7CE2F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pPr>
      <w:ind w:left="720" w:hanging="360"/>
    </w:p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character" w:customStyle="1" w:styleId="UnresolvedMention">
    <w:name w:val="Unresolved Mention"/>
    <w:basedOn w:val="Policepardfaut"/>
    <w:uiPriority w:val="99"/>
    <w:locked/>
    <w:rsid w:val="0062566A"/>
    <w:rPr>
      <w:color w:val="605E5C"/>
      <w:shd w:val="clear" w:color="auto" w:fill="E1DFDD"/>
    </w:rPr>
  </w:style>
  <w:style w:type="paragraph" w:styleId="Sansinterligne">
    <w:name w:val="No Spacing"/>
    <w:uiPriority w:val="1"/>
    <w:qFormat/>
    <w:locked/>
    <w:rsid w:val="00D74B22"/>
    <w:rPr>
      <w:rFonts w:ascii="Arial" w:eastAsia="MS Mincho" w:hAnsi="Arial" w:cs="Times New Roman"/>
      <w:sz w:val="22"/>
      <w:lang w:eastAsia="fr-FR"/>
    </w:rPr>
  </w:style>
  <w:style w:type="table" w:styleId="TableauGrille6Couleur-Accentuation5">
    <w:name w:val="Grid Table 6 Colorful Accent 5"/>
    <w:basedOn w:val="TableauNormal"/>
    <w:uiPriority w:val="51"/>
    <w:locked/>
    <w:rsid w:val="006A7FF1"/>
    <w:rPr>
      <w:color w:val="417A84" w:themeColor="accent5" w:themeShade="BF"/>
      <w:sz w:val="22"/>
      <w:szCs w:val="22"/>
      <w:lang w:val="fr-CA"/>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styleId="Lienhypertextesuivivisit">
    <w:name w:val="FollowedHyperlink"/>
    <w:basedOn w:val="Policepardfaut"/>
    <w:uiPriority w:val="99"/>
    <w:semiHidden/>
    <w:unhideWhenUsed/>
    <w:locked/>
    <w:rsid w:val="00F26BB4"/>
    <w:rPr>
      <w:color w:val="3EBBF0" w:themeColor="followedHyperlink"/>
      <w:u w:val="single"/>
    </w:rPr>
  </w:style>
  <w:style w:type="paragraph" w:styleId="Bibliographie">
    <w:name w:val="Bibliography"/>
    <w:basedOn w:val="Normal"/>
    <w:next w:val="Normal"/>
    <w:uiPriority w:val="37"/>
    <w:unhideWhenUsed/>
    <w:locked/>
    <w:rsid w:val="00B57800"/>
    <w:pPr>
      <w:spacing w:after="160" w:line="259" w:lineRule="auto"/>
    </w:pPr>
    <w:rPr>
      <w:rFonts w:asciiTheme="minorHAnsi" w:eastAsiaTheme="minorHAnsi" w:hAnsiTheme="minorHAnsi" w:cstheme="minorBidi"/>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oter" Target="footer4.xml"/><Relationship Id="rId39" Type="http://schemas.openxmlformats.org/officeDocument/2006/relationships/hyperlink" Target="http://arthistoryteachingresources.org/2018/05/new-ways-of-seeing-reframing-the-formal-analysis-assignment-through-digital/" TargetMode="External"/><Relationship Id="rId3" Type="http://schemas.openxmlformats.org/officeDocument/2006/relationships/customXml" Target="../customXml/item3.xml"/><Relationship Id="rId21" Type="http://schemas.openxmlformats.org/officeDocument/2006/relationships/hyperlink" Target="http://www.alloprof.qc.ca/BV/pages/a0305.aspx" TargetMode="External"/><Relationship Id="rId34" Type="http://schemas.openxmlformats.org/officeDocument/2006/relationships/image" Target="media/image8.jpeg"/><Relationship Id="rId42" Type="http://schemas.openxmlformats.org/officeDocument/2006/relationships/hyperlink" Target="https://www.wikiart.org/fr/andre-derain/landscape-near-chatou-1904-1" TargetMode="External"/><Relationship Id="rId47" Type="http://schemas.openxmlformats.org/officeDocument/2006/relationships/image" Target="media/image10.png"/><Relationship Id="rId50" Type="http://schemas.openxmlformats.org/officeDocument/2006/relationships/hyperlink" Target="https://www.lni.ca/matchdimpro"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ulture.tv5monde.com/livres/contes-canadiens-en-video/les-ours-des-montagnes-rouges" TargetMode="External"/><Relationship Id="rId25" Type="http://schemas.openxmlformats.org/officeDocument/2006/relationships/header" Target="header4.xml"/><Relationship Id="rId33" Type="http://schemas.openxmlformats.org/officeDocument/2006/relationships/hyperlink" Target="https://www.envolee.com/temp/GP-aimants.pdf" TargetMode="External"/><Relationship Id="rId38" Type="http://schemas.openxmlformats.org/officeDocument/2006/relationships/image" Target="media/image9.jpeg"/><Relationship Id="rId46" Type="http://schemas.openxmlformats.org/officeDocument/2006/relationships/hyperlink" Target="https://safeyoutube.net/w/s1uH"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niteforliteracy.com/unite/go/book?BookId=237" TargetMode="External"/><Relationship Id="rId29" Type="http://schemas.openxmlformats.org/officeDocument/2006/relationships/image" Target="media/image4.png"/><Relationship Id="rId41" Type="http://schemas.openxmlformats.org/officeDocument/2006/relationships/hyperlink" Target="https://www.wikiart.org/fr/henri-matisse/the-luxembourg-gardens-190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iveworksheets.com/worksheets/en/English_as_a_Second_Language_(ESL)/Sports/Sports_ve343mx" TargetMode="External"/><Relationship Id="rId32" Type="http://schemas.openxmlformats.org/officeDocument/2006/relationships/image" Target="media/image7.tiff"/><Relationship Id="rId37" Type="http://schemas.openxmlformats.org/officeDocument/2006/relationships/hyperlink" Target="https://creativecommons.org/licenses/by-nc/3.0/" TargetMode="External"/><Relationship Id="rId40" Type="http://schemas.openxmlformats.org/officeDocument/2006/relationships/hyperlink" Target="https://creativecommons.org/licenses/by-nc/3.0/" TargetMode="External"/><Relationship Id="rId45" Type="http://schemas.openxmlformats.org/officeDocument/2006/relationships/hyperlink" Target="https://safeyoutube.net/w/10uH"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a0305.aspx" TargetMode="External"/><Relationship Id="rId28" Type="http://schemas.openxmlformats.org/officeDocument/2006/relationships/image" Target="media/image3.png"/><Relationship Id="rId36" Type="http://schemas.openxmlformats.org/officeDocument/2006/relationships/hyperlink" Target="http://arthistoryteachingresources.org/2018/05/new-ways-of-seeing-reframing-the-formal-analysis-assignment-through-digital/" TargetMode="External"/><Relationship Id="rId49" Type="http://schemas.openxmlformats.org/officeDocument/2006/relationships/hyperlink" Target="https://primaire.recitus.qc.ca/"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6.tiff"/><Relationship Id="rId44" Type="http://schemas.openxmlformats.org/officeDocument/2006/relationships/hyperlink" Target="https://www.wikiart.org/fr/joan-miro/ciurana-the-path"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niteforliteracy.com/unite/go/book?BookId=237" TargetMode="External"/><Relationship Id="rId27" Type="http://schemas.openxmlformats.org/officeDocument/2006/relationships/hyperlink" Target="https://www.liveworksheets.com/worksheets/en/English_as_a_Second_Language_(ESL)/Sports/At_the_sport_centre_kc12901xj" TargetMode="External"/><Relationship Id="rId30" Type="http://schemas.openxmlformats.org/officeDocument/2006/relationships/image" Target="media/image5.png"/><Relationship Id="rId35" Type="http://schemas.openxmlformats.org/officeDocument/2006/relationships/hyperlink" Target="http://arthistoryteachingresources.org/2018/05/new-ways-of-seeing-reframing-the-formal-analysis-assignment-through-digital/" TargetMode="External"/><Relationship Id="rId43" Type="http://schemas.openxmlformats.org/officeDocument/2006/relationships/hyperlink" Target="https://www.wikiart.org/fr/georges-braque/the-harbor-1906" TargetMode="External"/><Relationship Id="rId48" Type="http://schemas.openxmlformats.org/officeDocument/2006/relationships/image" Target="media/image11.png"/><Relationship Id="rId8" Type="http://schemas.openxmlformats.org/officeDocument/2006/relationships/webSettings" Target="webSettings.xml"/><Relationship Id="rId51" Type="http://schemas.openxmlformats.org/officeDocument/2006/relationships/hyperlink" Target="http://www.education.gouv.qc.ca/enseignants/pfeq/primai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 BONNIE">
    <w:altName w:val="Times New Roman"/>
    <w:charset w:val="00"/>
    <w:family w:val="auto"/>
    <w:pitch w:val="variable"/>
    <w:sig w:usb0="00000003"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114E9C"/>
    <w:rsid w:val="00114E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BOK</b:Tag>
    <b:SourceType>InternetSite</b:SourceType>
    <b:Guid>{7AD43954-698A-4E90-93F4-D2BBA005F058}</b:Guid>
    <b:Title>Ressources pour la maison - Calendrier de remise en forme BOKS Canada pour mai</b:Title>
    <b:Author>
      <b:Author>
        <b:Corporate>BOKS</b:Corporate>
      </b:Author>
    </b:Author>
    <b:InternetSiteTitle>BOKS</b:InternetSiteTitle>
    <b:URL>https://www.bokskids.ca/fr/boks-at-home/?form_processed=true#at_home_resources</b:URL>
    <b:RefOrder>1</b:RefOrder>
  </b:Source>
</b:Sources>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665904AE-E170-4FD2-BF3B-783712C00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F8DA7E-BF8F-4F33-972D-548BD33D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5358</Words>
  <Characters>29471</Characters>
  <Application>Microsoft Office Word</Application>
  <DocSecurity>0</DocSecurity>
  <Lines>245</Lines>
  <Paragraphs>69</Paragraphs>
  <ScaleCrop>false</ScaleCrop>
  <Company>Accessibilité du gabarit par Accessibilité Québec (www.accessibilite.quebec)</Company>
  <LinksUpToDate>false</LinksUpToDate>
  <CharactersWithSpaces>34760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Dubé, Lina</cp:lastModifiedBy>
  <cp:revision>8</cp:revision>
  <cp:lastPrinted>2020-03-31T21:49:00Z</cp:lastPrinted>
  <dcterms:created xsi:type="dcterms:W3CDTF">2020-05-25T20:41:00Z</dcterms:created>
  <dcterms:modified xsi:type="dcterms:W3CDTF">2020-06-01T11:42:00Z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